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D2" w:rsidRDefault="006F20D2" w:rsidP="006F20D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ВОПРОСЫ К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D2" w:rsidRDefault="006F20D2" w:rsidP="006F20D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психологии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психологии, ее задачи и отрасли.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Психика и ее развитие, особенности психического отражения.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психики человека.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«индивид», «индивидуальность», «субъект», «личность».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Движущие силы психического развития личности. 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- концепция» развития личности. Понятие самосознания, компоненты структуры личности.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структура деятельности.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Потребности, мотивы. Виды потребностей.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деятельности. Понятие «ведущий вид деятельности».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группе и коллективе. Классификация  малых групп.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Социально-психологические особенности спортивных групп. Структура, лидерство и психологический климат в спортивных группах.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функции общения.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средства общения. 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речи. Функции и виды речи. Основные свойства речи.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Успешность спортивной деятельности и общения.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ощущений. Классификация ощущений.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характеристика основных видов ощущений.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ощущений.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– отличительные черты и особенности восприятий.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восприятий.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памяти. Основные процессы и виды.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памяти.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мышления. Основные формы мышления.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Мыслительные операции.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Мышление и решение умственных задач.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виды мышления.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качества мышления.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воображения. Виды воображения. Воображение и творческая деятельность личности.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и виды внимания.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свойства внимания.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внимания.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эмоциям и чувствам. Функции эмоций.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эмоций и чувств.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Воля и волевые действия.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Волевые действия и их структура.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Волевые качества личности и их формирование.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темперамент. Физиологические основы темперамента.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темпераментов.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характера. Типы и черты характера. Влияние спортивной деятельности на развитие черт характера.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способностей. Способности и задатки.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способностей. Влияние спортивной деятельности на развитие способностей.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дошкольного возраста.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младшего школьного возраста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среднего школьного возраста.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характеристика старшего школьного возраста.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задачи психологии физического воспитания и спорта, как науки.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спортивной деятельности.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тренировочной и соревновательной  деятельности.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мотивационной сферы в физической культуре и спорте.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проявления психических процессов на уроках физической культуры.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формирования интереса к урокам физической культуры.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эмоционально-волевой сферы школьника на уроках физической культуры.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способствующие повышению активности школьников на уроках ФК.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психолого-педагогического изучения учителем физической культуры личности школьника.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 деятельности учителя ФК.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характеристика физических качеств и двигательных навыков.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формирования двигательного навыка.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восприятия в спорте.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представлений в управлении движениями.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Реакция в спорте.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напряжение и перенапряжение, этапы развития психологического перенапряжения.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Предсоревновательные психические состояния – причины и их динамика.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 физической подготовки спортсменов.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 технической подготовки спортсменов.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Психологическое обеспечение тактической подготовки спортсменов.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Тактическое мышление спортсмена, особенности планирования тактических действий.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личности спортсмена.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 изучения структурных компонентов личности спортсмена.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основы диагностики в спорте.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основы отбора в спорте.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тренировок и соревнований. 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специальная психологическая подготовка спортсменов.</w:t>
      </w:r>
    </w:p>
    <w:p w:rsid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спорте. Методы восстановления психической работоспособности. </w:t>
      </w:r>
    </w:p>
    <w:p w:rsidR="006F20D2" w:rsidRPr="006F20D2" w:rsidRDefault="006F20D2" w:rsidP="006F20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психогигиены в спорте.</w:t>
      </w:r>
    </w:p>
    <w:p w:rsidR="006F20D2" w:rsidRDefault="006F20D2" w:rsidP="006F20D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ЛИТЕРАТУРЫ: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Абрамова Г.В. Возрастная психология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Академический проект., 1999г.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Дубровина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И.В.Психология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для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учебных заведений / Данилова Е.Е., Прихожан А.М.  -  Москва, Академия, 2003.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Гогунов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Психология физического воспитания и спорта: учебное пособие для студентов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/Мартьянов Б.И – Москва, Академия, 2002. 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 Е.П. Психология физического воспитания: учебное пособие для студентов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институтов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Москва, Просвещение, 1987.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Крысько В.Г. Общая психология в схемах и таблицах: учебное пособие, Питер Пресс, 2007.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Кулагина И.Т. Возрастная психология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1999г.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В.М. Психология: учебник для институтов – Москва; Физкультура и Спорт; 1987.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Р.С. Общая психология: учебник для сред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– Москва;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2001.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А.Г. Практикум по общей психологии: учебное пособие – Москва; 2005.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Л.Д. Психология: учебник для сред. проф. заведений;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Феникс; 2003.</w:t>
      </w:r>
    </w:p>
    <w:p w:rsidR="006F20D2" w:rsidRDefault="006F20D2" w:rsidP="006F20D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Столяренко И.В. Основы психологии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Ростов-на-Дону, 1998г.</w:t>
      </w:r>
    </w:p>
    <w:p w:rsidR="006F20D2" w:rsidRDefault="006F20D2" w:rsidP="006F20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20D2" w:rsidRDefault="006F20D2" w:rsidP="006F20D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/>
          <w:sz w:val="28"/>
          <w:szCs w:val="28"/>
        </w:rPr>
        <w:t>ПСИХОЛОГИИ</w:t>
      </w:r>
      <w:r>
        <w:rPr>
          <w:rFonts w:ascii="Times New Roman" w:hAnsi="Times New Roman" w:cs="Times New Roman"/>
          <w:sz w:val="28"/>
          <w:szCs w:val="28"/>
        </w:rPr>
        <w:t xml:space="preserve"> ГПОУ «УОР ТО»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natalia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tarnovskay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E774F" w:rsidRDefault="002E774F"/>
    <w:sectPr w:rsidR="002E7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9B4"/>
    <w:multiLevelType w:val="hybridMultilevel"/>
    <w:tmpl w:val="A5427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A44F9"/>
    <w:multiLevelType w:val="hybridMultilevel"/>
    <w:tmpl w:val="C1FE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29"/>
    <w:rsid w:val="002E774F"/>
    <w:rsid w:val="006F20D2"/>
    <w:rsid w:val="00D4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ZAO</cp:lastModifiedBy>
  <cp:revision>2</cp:revision>
  <dcterms:created xsi:type="dcterms:W3CDTF">2016-10-20T06:06:00Z</dcterms:created>
  <dcterms:modified xsi:type="dcterms:W3CDTF">2016-10-20T06:06:00Z</dcterms:modified>
</cp:coreProperties>
</file>