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F16" w:rsidRDefault="00B25F16" w:rsidP="00B25F16">
      <w:pPr>
        <w:spacing w:line="254" w:lineRule="auto"/>
        <w:ind w:left="10" w:right="4" w:hanging="10"/>
        <w:jc w:val="center"/>
        <w:rPr>
          <w:sz w:val="28"/>
          <w:szCs w:val="28"/>
        </w:rPr>
      </w:pPr>
      <w:r>
        <w:rPr>
          <w:sz w:val="28"/>
          <w:szCs w:val="28"/>
        </w:rPr>
        <w:t>КОМИТЕТ ТУЛЬСКОЙ ОБЛАСТИ ПО СПОРТУ</w:t>
      </w:r>
    </w:p>
    <w:p w:rsidR="00B25F16" w:rsidRDefault="00B25F16" w:rsidP="00B25F16">
      <w:pPr>
        <w:spacing w:line="252" w:lineRule="auto"/>
        <w:ind w:left="581" w:hanging="5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</w:t>
      </w:r>
    </w:p>
    <w:p w:rsidR="00B25F16" w:rsidRDefault="00B25F16" w:rsidP="00B25F16">
      <w:pPr>
        <w:spacing w:line="252" w:lineRule="auto"/>
        <w:ind w:left="581" w:hanging="58"/>
        <w:jc w:val="center"/>
        <w:rPr>
          <w:sz w:val="28"/>
          <w:szCs w:val="28"/>
        </w:rPr>
      </w:pPr>
      <w:r>
        <w:rPr>
          <w:sz w:val="28"/>
          <w:szCs w:val="28"/>
        </w:rPr>
        <w:t>«Училище (колледж) олимпийского резерва Тульской области»</w:t>
      </w: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5654DC" w:rsidRDefault="005654DC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B25F16" w:rsidRDefault="00B25F16" w:rsidP="00CF44EC">
      <w:pPr>
        <w:jc w:val="center"/>
        <w:rPr>
          <w:b/>
          <w:sz w:val="52"/>
          <w:szCs w:val="52"/>
          <w:u w:val="single"/>
        </w:rPr>
      </w:pPr>
    </w:p>
    <w:p w:rsidR="00B25F16" w:rsidRDefault="00B25F16" w:rsidP="00CF44EC">
      <w:pPr>
        <w:jc w:val="center"/>
        <w:rPr>
          <w:b/>
          <w:sz w:val="52"/>
          <w:szCs w:val="52"/>
          <w:u w:val="single"/>
        </w:rPr>
      </w:pPr>
    </w:p>
    <w:p w:rsidR="00B25F16" w:rsidRDefault="00B25F16" w:rsidP="00CF44EC">
      <w:pPr>
        <w:jc w:val="center"/>
        <w:rPr>
          <w:b/>
          <w:sz w:val="52"/>
          <w:szCs w:val="52"/>
          <w:u w:val="single"/>
        </w:rPr>
      </w:pPr>
    </w:p>
    <w:p w:rsidR="00683F44" w:rsidRPr="00BF3E0D" w:rsidRDefault="00683F44" w:rsidP="00CF44EC">
      <w:pPr>
        <w:jc w:val="center"/>
        <w:rPr>
          <w:b/>
          <w:sz w:val="52"/>
          <w:szCs w:val="52"/>
          <w:u w:val="single"/>
        </w:rPr>
      </w:pPr>
      <w:r w:rsidRPr="00BF3E0D">
        <w:rPr>
          <w:b/>
          <w:sz w:val="52"/>
          <w:szCs w:val="52"/>
          <w:u w:val="single"/>
        </w:rPr>
        <w:t>Экзаменационные требования</w:t>
      </w:r>
    </w:p>
    <w:p w:rsidR="00B25F16" w:rsidRDefault="00B25F16" w:rsidP="00B25F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к </w:t>
      </w:r>
      <w:r w:rsidR="00683F44" w:rsidRPr="00462E75">
        <w:rPr>
          <w:b/>
          <w:sz w:val="44"/>
          <w:szCs w:val="44"/>
        </w:rPr>
        <w:t>вступительны</w:t>
      </w:r>
      <w:r>
        <w:rPr>
          <w:b/>
          <w:sz w:val="44"/>
          <w:szCs w:val="44"/>
        </w:rPr>
        <w:t>м</w:t>
      </w:r>
      <w:r w:rsidR="00683F44" w:rsidRPr="00462E75">
        <w:rPr>
          <w:b/>
          <w:sz w:val="44"/>
          <w:szCs w:val="44"/>
        </w:rPr>
        <w:t xml:space="preserve"> испытани</w:t>
      </w:r>
      <w:r>
        <w:rPr>
          <w:b/>
          <w:sz w:val="44"/>
          <w:szCs w:val="44"/>
        </w:rPr>
        <w:t>ям</w:t>
      </w:r>
      <w:r w:rsidR="00683F44" w:rsidRPr="00462E75">
        <w:rPr>
          <w:b/>
          <w:sz w:val="44"/>
          <w:szCs w:val="44"/>
        </w:rPr>
        <w:t xml:space="preserve"> </w:t>
      </w:r>
    </w:p>
    <w:p w:rsidR="00B25F16" w:rsidRDefault="00CF44EC" w:rsidP="00B25F1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очную </w:t>
      </w:r>
      <w:r w:rsidR="00B25F16">
        <w:rPr>
          <w:b/>
          <w:sz w:val="44"/>
          <w:szCs w:val="44"/>
        </w:rPr>
        <w:t xml:space="preserve">и заочную </w:t>
      </w:r>
      <w:r>
        <w:rPr>
          <w:b/>
          <w:sz w:val="44"/>
          <w:szCs w:val="44"/>
        </w:rPr>
        <w:t xml:space="preserve">форму </w:t>
      </w:r>
      <w:r w:rsidR="00C27A72">
        <w:rPr>
          <w:b/>
          <w:sz w:val="44"/>
          <w:szCs w:val="44"/>
        </w:rPr>
        <w:t xml:space="preserve">обучения </w:t>
      </w:r>
    </w:p>
    <w:p w:rsidR="00683F44" w:rsidRPr="00462E75" w:rsidRDefault="00B25F16" w:rsidP="00CF44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на </w:t>
      </w:r>
      <w:r w:rsidR="00BF1F22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20</w:t>
      </w:r>
      <w:r w:rsidR="00BF1F22">
        <w:rPr>
          <w:b/>
          <w:sz w:val="44"/>
          <w:szCs w:val="44"/>
        </w:rPr>
        <w:t>-20</w:t>
      </w:r>
      <w:r>
        <w:rPr>
          <w:b/>
          <w:sz w:val="44"/>
          <w:szCs w:val="44"/>
        </w:rPr>
        <w:t>21</w:t>
      </w:r>
      <w:r w:rsidR="00683F44" w:rsidRPr="00462E75">
        <w:rPr>
          <w:b/>
          <w:sz w:val="44"/>
          <w:szCs w:val="44"/>
        </w:rPr>
        <w:t xml:space="preserve"> учебный год</w:t>
      </w: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jc w:val="center"/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B25F16">
      <w:pPr>
        <w:jc w:val="right"/>
        <w:rPr>
          <w:b/>
          <w:sz w:val="28"/>
          <w:szCs w:val="28"/>
        </w:rPr>
      </w:pPr>
      <w:r w:rsidRPr="00B25F16">
        <w:rPr>
          <w:b/>
          <w:sz w:val="28"/>
          <w:szCs w:val="28"/>
        </w:rPr>
        <w:t xml:space="preserve">                                 </w:t>
      </w:r>
      <w:r w:rsidR="002655C1" w:rsidRPr="00B25F16">
        <w:rPr>
          <w:b/>
          <w:sz w:val="28"/>
          <w:szCs w:val="28"/>
        </w:rPr>
        <w:t>Разработчики:</w:t>
      </w:r>
      <w:r w:rsidR="002655C1">
        <w:rPr>
          <w:b/>
          <w:sz w:val="28"/>
          <w:szCs w:val="28"/>
        </w:rPr>
        <w:t xml:space="preserve"> преподаватели</w:t>
      </w:r>
      <w:r w:rsidR="00066D9D" w:rsidRPr="00066D9D">
        <w:rPr>
          <w:b/>
          <w:sz w:val="28"/>
          <w:szCs w:val="28"/>
        </w:rPr>
        <w:t xml:space="preserve"> </w:t>
      </w:r>
      <w:r w:rsidR="00066D9D">
        <w:rPr>
          <w:b/>
          <w:sz w:val="28"/>
          <w:szCs w:val="28"/>
        </w:rPr>
        <w:t>ГПОУ «</w:t>
      </w:r>
      <w:r w:rsidR="00066D9D" w:rsidRPr="00B81892">
        <w:rPr>
          <w:b/>
          <w:sz w:val="28"/>
          <w:szCs w:val="28"/>
        </w:rPr>
        <w:t>УОР</w:t>
      </w:r>
      <w:r w:rsidR="00066D9D">
        <w:rPr>
          <w:b/>
          <w:sz w:val="28"/>
          <w:szCs w:val="28"/>
        </w:rPr>
        <w:t>ТО</w:t>
      </w:r>
      <w:r w:rsidR="00066D9D" w:rsidRPr="00B81892">
        <w:rPr>
          <w:b/>
          <w:sz w:val="28"/>
          <w:szCs w:val="28"/>
        </w:rPr>
        <w:t xml:space="preserve">» </w:t>
      </w:r>
      <w:r w:rsidRPr="00B81892">
        <w:rPr>
          <w:b/>
          <w:sz w:val="28"/>
          <w:szCs w:val="28"/>
        </w:rPr>
        <w:t xml:space="preserve"> </w:t>
      </w:r>
    </w:p>
    <w:p w:rsidR="00683F44" w:rsidRPr="002655C1" w:rsidRDefault="00683F44" w:rsidP="00066D9D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6D9D">
        <w:rPr>
          <w:b/>
          <w:sz w:val="28"/>
          <w:szCs w:val="28"/>
        </w:rPr>
        <w:t xml:space="preserve">                              </w:t>
      </w:r>
      <w:r w:rsidR="00532890" w:rsidRPr="002655C1">
        <w:rPr>
          <w:sz w:val="28"/>
          <w:szCs w:val="28"/>
        </w:rPr>
        <w:t xml:space="preserve">Архипов А.В., </w:t>
      </w:r>
      <w:proofErr w:type="spellStart"/>
      <w:r w:rsidRPr="002655C1">
        <w:rPr>
          <w:sz w:val="28"/>
          <w:szCs w:val="28"/>
        </w:rPr>
        <w:t>Выставкин</w:t>
      </w:r>
      <w:proofErr w:type="spellEnd"/>
      <w:r w:rsidRPr="002655C1">
        <w:rPr>
          <w:sz w:val="28"/>
          <w:szCs w:val="28"/>
        </w:rPr>
        <w:t xml:space="preserve"> А.А.,                                        </w:t>
      </w:r>
    </w:p>
    <w:p w:rsidR="00643554" w:rsidRPr="002655C1" w:rsidRDefault="00683F44" w:rsidP="00532890">
      <w:pPr>
        <w:jc w:val="right"/>
        <w:rPr>
          <w:sz w:val="28"/>
          <w:szCs w:val="28"/>
        </w:rPr>
      </w:pPr>
      <w:r w:rsidRPr="002655C1">
        <w:rPr>
          <w:sz w:val="28"/>
          <w:szCs w:val="28"/>
        </w:rPr>
        <w:t xml:space="preserve">                                 Калашникова Ж.В.</w:t>
      </w:r>
      <w:r w:rsidR="002655C1" w:rsidRPr="002655C1">
        <w:rPr>
          <w:sz w:val="28"/>
          <w:szCs w:val="28"/>
        </w:rPr>
        <w:t>, Крупский</w:t>
      </w:r>
      <w:r w:rsidR="00532890" w:rsidRPr="002655C1">
        <w:rPr>
          <w:sz w:val="28"/>
          <w:szCs w:val="28"/>
        </w:rPr>
        <w:t xml:space="preserve"> К.А., </w:t>
      </w:r>
    </w:p>
    <w:p w:rsidR="00643554" w:rsidRPr="002655C1" w:rsidRDefault="00643554" w:rsidP="00532890">
      <w:pPr>
        <w:jc w:val="right"/>
        <w:rPr>
          <w:sz w:val="28"/>
          <w:szCs w:val="28"/>
        </w:rPr>
      </w:pPr>
      <w:r w:rsidRPr="002655C1">
        <w:rPr>
          <w:sz w:val="28"/>
          <w:szCs w:val="28"/>
        </w:rPr>
        <w:t xml:space="preserve">                                </w:t>
      </w:r>
      <w:r w:rsidR="00066D9D" w:rsidRPr="002655C1">
        <w:rPr>
          <w:sz w:val="28"/>
          <w:szCs w:val="28"/>
        </w:rPr>
        <w:t>Сидоров Ю.Ю.,</w:t>
      </w:r>
      <w:r w:rsidRPr="002655C1">
        <w:rPr>
          <w:sz w:val="28"/>
          <w:szCs w:val="28"/>
        </w:rPr>
        <w:t xml:space="preserve"> </w:t>
      </w:r>
      <w:r w:rsidR="00AB0377" w:rsidRPr="002655C1">
        <w:rPr>
          <w:sz w:val="28"/>
          <w:szCs w:val="28"/>
        </w:rPr>
        <w:t>Л</w:t>
      </w:r>
      <w:r w:rsidR="000121E4" w:rsidRPr="002655C1">
        <w:rPr>
          <w:sz w:val="28"/>
          <w:szCs w:val="28"/>
        </w:rPr>
        <w:t>юбимцев Н.А.</w:t>
      </w:r>
      <w:r w:rsidR="00AB0377" w:rsidRPr="002655C1">
        <w:rPr>
          <w:sz w:val="28"/>
          <w:szCs w:val="28"/>
        </w:rPr>
        <w:t xml:space="preserve">, </w:t>
      </w:r>
    </w:p>
    <w:p w:rsidR="00066D9D" w:rsidRPr="002655C1" w:rsidRDefault="00066D9D" w:rsidP="00BF1F22">
      <w:pPr>
        <w:jc w:val="center"/>
        <w:rPr>
          <w:sz w:val="28"/>
          <w:szCs w:val="28"/>
        </w:rPr>
      </w:pPr>
      <w:r w:rsidRPr="002655C1">
        <w:t xml:space="preserve"> </w:t>
      </w:r>
      <w:r w:rsidR="00BF1F22" w:rsidRPr="002655C1">
        <w:t xml:space="preserve">                                                                           </w:t>
      </w:r>
      <w:r w:rsidRPr="002655C1">
        <w:rPr>
          <w:sz w:val="28"/>
          <w:szCs w:val="28"/>
        </w:rPr>
        <w:t>Тарновская</w:t>
      </w:r>
      <w:r w:rsidR="00643554" w:rsidRPr="002655C1">
        <w:rPr>
          <w:sz w:val="28"/>
          <w:szCs w:val="28"/>
        </w:rPr>
        <w:t xml:space="preserve"> </w:t>
      </w:r>
      <w:r w:rsidRPr="002655C1">
        <w:rPr>
          <w:sz w:val="28"/>
          <w:szCs w:val="28"/>
        </w:rPr>
        <w:t>Н.В.,</w:t>
      </w:r>
      <w:r w:rsidR="00BF1F22" w:rsidRPr="002655C1">
        <w:rPr>
          <w:sz w:val="28"/>
          <w:szCs w:val="28"/>
        </w:rPr>
        <w:t xml:space="preserve"> </w:t>
      </w:r>
      <w:r w:rsidRPr="002655C1">
        <w:rPr>
          <w:sz w:val="28"/>
          <w:szCs w:val="28"/>
        </w:rPr>
        <w:t>Трофимова Е.В.</w:t>
      </w:r>
    </w:p>
    <w:p w:rsidR="00683F44" w:rsidRPr="002655C1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83F44" w:rsidRDefault="00683F44" w:rsidP="00683F44">
      <w:pPr>
        <w:rPr>
          <w:sz w:val="40"/>
          <w:szCs w:val="40"/>
        </w:rPr>
      </w:pPr>
    </w:p>
    <w:p w:rsidR="00643554" w:rsidRDefault="00643554" w:rsidP="00683F44">
      <w:pPr>
        <w:rPr>
          <w:sz w:val="40"/>
          <w:szCs w:val="40"/>
        </w:rPr>
      </w:pPr>
    </w:p>
    <w:p w:rsidR="00683F44" w:rsidRPr="00462E75" w:rsidRDefault="00BF1F22" w:rsidP="00683F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Новомосковск - 20</w:t>
      </w:r>
      <w:r w:rsidR="00B25F16">
        <w:rPr>
          <w:b/>
          <w:sz w:val="36"/>
          <w:szCs w:val="36"/>
        </w:rPr>
        <w:t>20</w:t>
      </w:r>
    </w:p>
    <w:p w:rsidR="00683F44" w:rsidRDefault="00683F44" w:rsidP="00683F44"/>
    <w:p w:rsidR="00683F44" w:rsidRDefault="00683F44" w:rsidP="00683F44"/>
    <w:p w:rsidR="00BF1F22" w:rsidRDefault="00BF1F22" w:rsidP="00683F44"/>
    <w:p w:rsidR="002851C8" w:rsidRDefault="002851C8" w:rsidP="00683F44"/>
    <w:p w:rsidR="00683F44" w:rsidRPr="0058413D" w:rsidRDefault="00683F44" w:rsidP="00683F44">
      <w:pPr>
        <w:tabs>
          <w:tab w:val="left" w:pos="3030"/>
        </w:tabs>
        <w:jc w:val="center"/>
        <w:rPr>
          <w:b/>
          <w:sz w:val="32"/>
          <w:szCs w:val="32"/>
        </w:rPr>
      </w:pPr>
      <w:r w:rsidRPr="0058413D">
        <w:rPr>
          <w:b/>
          <w:sz w:val="32"/>
          <w:szCs w:val="32"/>
        </w:rPr>
        <w:lastRenderedPageBreak/>
        <w:t>Пояснительная записка</w:t>
      </w:r>
    </w:p>
    <w:p w:rsidR="00683F44" w:rsidRPr="00EF1A89" w:rsidRDefault="00683F44" w:rsidP="00683F44">
      <w:pPr>
        <w:rPr>
          <w:sz w:val="32"/>
          <w:szCs w:val="32"/>
        </w:rPr>
      </w:pPr>
    </w:p>
    <w:p w:rsidR="007F6A28" w:rsidRPr="00BB625A" w:rsidRDefault="00683F44" w:rsidP="00683F44">
      <w:pPr>
        <w:ind w:firstLine="900"/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Экзаменационные требования вступительных испытаний </w:t>
      </w:r>
      <w:r w:rsidR="003B2758" w:rsidRPr="00BB625A">
        <w:rPr>
          <w:sz w:val="28"/>
          <w:szCs w:val="28"/>
        </w:rPr>
        <w:t>в 20</w:t>
      </w:r>
      <w:r w:rsidR="002655C1">
        <w:rPr>
          <w:sz w:val="28"/>
          <w:szCs w:val="28"/>
        </w:rPr>
        <w:t>20</w:t>
      </w:r>
      <w:r w:rsidRPr="00BB625A">
        <w:rPr>
          <w:sz w:val="28"/>
          <w:szCs w:val="28"/>
        </w:rPr>
        <w:t xml:space="preserve"> году</w:t>
      </w:r>
      <w:r w:rsidR="007F6A28" w:rsidRPr="00BB625A">
        <w:rPr>
          <w:sz w:val="28"/>
          <w:szCs w:val="28"/>
        </w:rPr>
        <w:t xml:space="preserve"> включают два вида испытаний – </w:t>
      </w:r>
      <w:r w:rsidR="007F6A28" w:rsidRPr="00066D9D">
        <w:rPr>
          <w:b/>
          <w:sz w:val="28"/>
          <w:szCs w:val="28"/>
          <w:u w:val="single"/>
        </w:rPr>
        <w:t>физическое</w:t>
      </w:r>
      <w:r w:rsidR="00D46EBB" w:rsidRPr="00066D9D">
        <w:rPr>
          <w:b/>
          <w:sz w:val="28"/>
          <w:szCs w:val="28"/>
          <w:u w:val="single"/>
        </w:rPr>
        <w:t>, психологическое</w:t>
      </w:r>
      <w:r w:rsidR="00D46EBB" w:rsidRPr="00BB625A">
        <w:rPr>
          <w:sz w:val="28"/>
          <w:szCs w:val="28"/>
        </w:rPr>
        <w:t>. Помимо, этого</w:t>
      </w:r>
      <w:r w:rsidR="007F6A28" w:rsidRPr="00BB625A">
        <w:rPr>
          <w:sz w:val="28"/>
          <w:szCs w:val="28"/>
        </w:rPr>
        <w:t xml:space="preserve"> абитуриент может </w:t>
      </w:r>
      <w:r w:rsidR="00D46EBB" w:rsidRPr="00BB625A">
        <w:rPr>
          <w:sz w:val="28"/>
          <w:szCs w:val="28"/>
        </w:rPr>
        <w:t>претендовать на получение дополнительных баллов при подаче соответствующих документов – свидетельств ГТО и протоколов соревнований</w:t>
      </w:r>
      <w:r w:rsidR="00F9371C">
        <w:rPr>
          <w:sz w:val="28"/>
          <w:szCs w:val="28"/>
        </w:rPr>
        <w:t xml:space="preserve"> текущего </w:t>
      </w:r>
      <w:r w:rsidR="002655C1">
        <w:rPr>
          <w:sz w:val="28"/>
          <w:szCs w:val="28"/>
        </w:rPr>
        <w:t xml:space="preserve">и прошлого </w:t>
      </w:r>
      <w:r w:rsidR="00F9371C">
        <w:rPr>
          <w:sz w:val="28"/>
          <w:szCs w:val="28"/>
        </w:rPr>
        <w:t>спортивного сезона, за аттестат с отличием и участие в волонтёрском движении</w:t>
      </w:r>
      <w:r w:rsidR="00D46EBB" w:rsidRPr="00BB625A">
        <w:rPr>
          <w:sz w:val="28"/>
          <w:szCs w:val="28"/>
        </w:rPr>
        <w:t>.</w:t>
      </w:r>
    </w:p>
    <w:p w:rsidR="002655C1" w:rsidRDefault="00683F44" w:rsidP="002655C1">
      <w:pPr>
        <w:ind w:firstLine="900"/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Вступительные испытания </w:t>
      </w:r>
      <w:r w:rsidR="00066D9D" w:rsidRPr="00AA7022">
        <w:rPr>
          <w:b/>
          <w:sz w:val="28"/>
          <w:szCs w:val="28"/>
          <w:u w:val="single"/>
        </w:rPr>
        <w:t>физической направленности</w:t>
      </w:r>
      <w:r w:rsidR="00066D9D">
        <w:rPr>
          <w:sz w:val="28"/>
          <w:szCs w:val="28"/>
        </w:rPr>
        <w:t xml:space="preserve"> включа</w:t>
      </w:r>
      <w:r w:rsidR="002655C1">
        <w:rPr>
          <w:sz w:val="28"/>
          <w:szCs w:val="28"/>
        </w:rPr>
        <w:t>ю</w:t>
      </w:r>
      <w:r w:rsidR="00066D9D">
        <w:rPr>
          <w:sz w:val="28"/>
          <w:szCs w:val="28"/>
        </w:rPr>
        <w:t xml:space="preserve">т </w:t>
      </w:r>
      <w:r w:rsidR="00D46EBB" w:rsidRPr="00BB625A">
        <w:rPr>
          <w:sz w:val="28"/>
          <w:szCs w:val="28"/>
        </w:rPr>
        <w:t xml:space="preserve">пять нормативов </w:t>
      </w:r>
      <w:r w:rsidRPr="00BB625A">
        <w:rPr>
          <w:sz w:val="28"/>
          <w:szCs w:val="28"/>
        </w:rPr>
        <w:t>по общей физической подготовк</w:t>
      </w:r>
      <w:r w:rsidR="002655C1">
        <w:rPr>
          <w:sz w:val="28"/>
          <w:szCs w:val="28"/>
        </w:rPr>
        <w:t>е:</w:t>
      </w:r>
    </w:p>
    <w:p w:rsidR="00683F44" w:rsidRPr="002655C1" w:rsidRDefault="007F6A28" w:rsidP="002655C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55C1">
        <w:rPr>
          <w:sz w:val="28"/>
          <w:szCs w:val="28"/>
        </w:rPr>
        <w:t xml:space="preserve">Прыжок в длину с места </w:t>
      </w:r>
    </w:p>
    <w:p w:rsidR="002655C1" w:rsidRDefault="00683F44" w:rsidP="008C79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55C1">
        <w:rPr>
          <w:sz w:val="28"/>
          <w:szCs w:val="28"/>
        </w:rPr>
        <w:t xml:space="preserve">Кросс 1000 метров </w:t>
      </w:r>
    </w:p>
    <w:p w:rsidR="00683F44" w:rsidRPr="002655C1" w:rsidRDefault="00683F44" w:rsidP="008C79F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655C1">
        <w:rPr>
          <w:sz w:val="28"/>
          <w:szCs w:val="28"/>
        </w:rPr>
        <w:t>П</w:t>
      </w:r>
      <w:r w:rsidR="007F6A28" w:rsidRPr="002655C1">
        <w:rPr>
          <w:sz w:val="28"/>
          <w:szCs w:val="28"/>
        </w:rPr>
        <w:t>одтягивания</w:t>
      </w:r>
      <w:r w:rsidR="0011311D" w:rsidRPr="002655C1">
        <w:rPr>
          <w:sz w:val="28"/>
          <w:szCs w:val="28"/>
        </w:rPr>
        <w:t xml:space="preserve"> </w:t>
      </w:r>
      <w:r w:rsidR="007F6A28" w:rsidRPr="002655C1">
        <w:rPr>
          <w:sz w:val="28"/>
          <w:szCs w:val="28"/>
        </w:rPr>
        <w:t xml:space="preserve">или отжимания </w:t>
      </w:r>
    </w:p>
    <w:p w:rsidR="0011311D" w:rsidRPr="00BB625A" w:rsidRDefault="007F6A28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 xml:space="preserve">Бег 100 метров </w:t>
      </w:r>
    </w:p>
    <w:p w:rsidR="0011311D" w:rsidRPr="00BB625A" w:rsidRDefault="0011311D" w:rsidP="00683F4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BB625A">
        <w:rPr>
          <w:sz w:val="28"/>
          <w:szCs w:val="28"/>
        </w:rPr>
        <w:t>Плавани</w:t>
      </w:r>
      <w:r w:rsidR="00C27A72">
        <w:rPr>
          <w:sz w:val="28"/>
          <w:szCs w:val="28"/>
        </w:rPr>
        <w:t>е</w:t>
      </w:r>
      <w:r w:rsidR="007F6A28" w:rsidRPr="00BB625A">
        <w:rPr>
          <w:sz w:val="28"/>
          <w:szCs w:val="28"/>
        </w:rPr>
        <w:t xml:space="preserve"> 50 метров в/с </w:t>
      </w:r>
    </w:p>
    <w:p w:rsidR="00683F44" w:rsidRPr="00595CAD" w:rsidRDefault="00683F44" w:rsidP="002655C1">
      <w:pPr>
        <w:ind w:firstLine="709"/>
        <w:jc w:val="both"/>
        <w:rPr>
          <w:sz w:val="28"/>
          <w:szCs w:val="28"/>
        </w:rPr>
      </w:pPr>
      <w:r w:rsidRPr="00BB625A">
        <w:rPr>
          <w:sz w:val="28"/>
          <w:szCs w:val="28"/>
        </w:rPr>
        <w:t>Испытания проводятся согласно составленному расписанию. Порядок сдачи вступительных испытаний определяется приёмной комиссией. За каждое испытание в соответствии с показанным результатом выставляются баллы по прилагаемым таблицам</w:t>
      </w:r>
      <w:r w:rsidR="002655C1">
        <w:rPr>
          <w:sz w:val="28"/>
          <w:szCs w:val="28"/>
        </w:rPr>
        <w:t xml:space="preserve"> (максимальное количество баллов за каждый вид испытаний - 100)</w:t>
      </w:r>
      <w:r w:rsidRPr="00BB625A">
        <w:rPr>
          <w:sz w:val="28"/>
          <w:szCs w:val="28"/>
        </w:rPr>
        <w:t xml:space="preserve">. </w:t>
      </w:r>
      <w:r w:rsidR="0034458F" w:rsidRPr="00BB625A">
        <w:rPr>
          <w:sz w:val="28"/>
          <w:szCs w:val="28"/>
        </w:rPr>
        <w:t>В случае если показанный результат находится выше или ниже табличного, то абитуриенту выставляется соответственно максимально высший или низший балл по таблице.</w:t>
      </w:r>
      <w:r w:rsidRPr="00BB625A">
        <w:rPr>
          <w:sz w:val="28"/>
          <w:szCs w:val="28"/>
        </w:rPr>
        <w:t xml:space="preserve"> Баллы, полученные в каждом виде испытаний, суммируются. Максимальное количество баллов, которое может получить абитуриент за все нормативы, общей физической подготовки равно </w:t>
      </w:r>
      <w:r w:rsidR="007F6A28" w:rsidRPr="00BB625A">
        <w:rPr>
          <w:sz w:val="28"/>
          <w:szCs w:val="28"/>
        </w:rPr>
        <w:t>500</w:t>
      </w:r>
      <w:r w:rsidRPr="00BB625A">
        <w:rPr>
          <w:sz w:val="28"/>
          <w:szCs w:val="28"/>
        </w:rPr>
        <w:t>.</w:t>
      </w:r>
      <w:r w:rsidR="007F6A28" w:rsidRPr="00BB625A">
        <w:rPr>
          <w:sz w:val="28"/>
          <w:szCs w:val="28"/>
        </w:rPr>
        <w:t xml:space="preserve"> </w:t>
      </w:r>
      <w:r w:rsidR="00595CAD" w:rsidRPr="00595CAD">
        <w:rPr>
          <w:sz w:val="28"/>
          <w:szCs w:val="28"/>
        </w:rPr>
        <w:t>Испытания проводятся в несколько дней.</w:t>
      </w:r>
    </w:p>
    <w:p w:rsidR="00717E04" w:rsidRPr="00717E04" w:rsidRDefault="0034458F" w:rsidP="00717E04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="00717E04" w:rsidRPr="00717E04">
        <w:rPr>
          <w:color w:val="000000"/>
          <w:sz w:val="28"/>
          <w:szCs w:val="28"/>
        </w:rPr>
        <w:t xml:space="preserve">Для </w:t>
      </w:r>
      <w:r w:rsidR="00717E04" w:rsidRPr="00AA7022">
        <w:rPr>
          <w:b/>
          <w:color w:val="000000"/>
          <w:sz w:val="28"/>
          <w:szCs w:val="28"/>
          <w:u w:val="single"/>
        </w:rPr>
        <w:t>психологического тестирования</w:t>
      </w:r>
      <w:r w:rsidR="00717E04" w:rsidRPr="00717E04">
        <w:rPr>
          <w:color w:val="000000"/>
          <w:sz w:val="28"/>
          <w:szCs w:val="28"/>
        </w:rPr>
        <w:t xml:space="preserve"> абитуриентов за основу взяты общепризнанные методики, рекомендуемые для проведения профессионального отбора и применяемые в педагогической практике. Эти методики рекомендовано использовать для проведения профессионально-адаптационного консультирования, которое проводится с целью ознакомления студентов и их родителей с возможными трудностями профессиональной адаптации в избранной профессии. </w:t>
      </w:r>
    </w:p>
    <w:p w:rsidR="00717E04" w:rsidRPr="00717E04" w:rsidRDefault="00717E04" w:rsidP="00F937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Вступительные испытания проводится в один этап в форме психологического тестирования. Абитуриенты знакомятся с правилами приемных испытаний в форме психологического тестирования. Заранее названия пр</w:t>
      </w:r>
      <w:r w:rsidR="00F9371C">
        <w:rPr>
          <w:color w:val="000000"/>
          <w:sz w:val="28"/>
          <w:szCs w:val="28"/>
        </w:rPr>
        <w:t xml:space="preserve">оводимых тестов не сообщаются. </w:t>
      </w:r>
      <w:r w:rsidRPr="00717E04">
        <w:rPr>
          <w:color w:val="000000"/>
          <w:sz w:val="28"/>
          <w:szCs w:val="28"/>
        </w:rPr>
        <w:t>Вступительные испытания п</w:t>
      </w:r>
      <w:r>
        <w:rPr>
          <w:color w:val="000000"/>
          <w:sz w:val="28"/>
          <w:szCs w:val="28"/>
        </w:rPr>
        <w:t>роводятся в отдельной аудитории,</w:t>
      </w:r>
      <w:r w:rsidRPr="00717E0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которая</w:t>
      </w:r>
      <w:r w:rsidRPr="00717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подготовлена </w:t>
      </w:r>
      <w:r w:rsidRPr="00717E04">
        <w:rPr>
          <w:rFonts w:eastAsia="Calibri"/>
          <w:sz w:val="28"/>
          <w:szCs w:val="28"/>
          <w:lang w:eastAsia="en-US"/>
        </w:rPr>
        <w:t>к обработке результатов вступительных испытаний и осн</w:t>
      </w:r>
      <w:r>
        <w:rPr>
          <w:rFonts w:eastAsia="Calibri"/>
          <w:sz w:val="28"/>
          <w:szCs w:val="28"/>
          <w:lang w:eastAsia="en-US"/>
        </w:rPr>
        <w:t>ащена</w:t>
      </w:r>
      <w:r w:rsidRPr="00717E04">
        <w:rPr>
          <w:rFonts w:eastAsia="Calibri"/>
          <w:sz w:val="28"/>
          <w:szCs w:val="28"/>
          <w:lang w:eastAsia="en-US"/>
        </w:rPr>
        <w:t xml:space="preserve"> необходимым оборудованием.</w:t>
      </w:r>
      <w:r w:rsidR="004A3249">
        <w:rPr>
          <w:rFonts w:eastAsia="Calibri"/>
          <w:sz w:val="28"/>
          <w:szCs w:val="28"/>
          <w:lang w:eastAsia="en-US"/>
        </w:rPr>
        <w:t xml:space="preserve"> </w:t>
      </w:r>
    </w:p>
    <w:p w:rsidR="00717E04" w:rsidRPr="00717E04" w:rsidRDefault="00717E04" w:rsidP="00F9371C">
      <w:pPr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 xml:space="preserve">Для выполнения задания каждому абитуриенту выдается бланк для ответов и папка, в которой находятся тесты.  </w:t>
      </w:r>
      <w:r w:rsidR="00BF1F22">
        <w:rPr>
          <w:color w:val="000000"/>
          <w:sz w:val="28"/>
          <w:szCs w:val="28"/>
        </w:rPr>
        <w:t>Время выполнения теста 90</w:t>
      </w:r>
      <w:r w:rsidR="00BB625A" w:rsidRPr="00BB625A">
        <w:rPr>
          <w:color w:val="000000"/>
          <w:sz w:val="28"/>
          <w:szCs w:val="28"/>
        </w:rPr>
        <w:t xml:space="preserve"> минут.</w:t>
      </w:r>
      <w:r w:rsidR="00F9371C">
        <w:rPr>
          <w:color w:val="000000"/>
          <w:sz w:val="28"/>
          <w:szCs w:val="28"/>
        </w:rPr>
        <w:t xml:space="preserve"> </w:t>
      </w:r>
      <w:r w:rsidRPr="00717E04">
        <w:rPr>
          <w:color w:val="000000"/>
          <w:sz w:val="28"/>
          <w:szCs w:val="28"/>
        </w:rPr>
        <w:t xml:space="preserve">В случае необходимости, по заявлению абитуриента, может быть </w:t>
      </w:r>
      <w:r w:rsidRPr="00717E04">
        <w:rPr>
          <w:color w:val="000000"/>
          <w:sz w:val="28"/>
          <w:szCs w:val="28"/>
        </w:rPr>
        <w:lastRenderedPageBreak/>
        <w:t>произведена замена бланка ответного листа, при этом испорченный лист из</w:t>
      </w:r>
      <w:r w:rsidR="00D503A5">
        <w:rPr>
          <w:color w:val="000000"/>
          <w:sz w:val="28"/>
          <w:szCs w:val="28"/>
        </w:rPr>
        <w:t>ымается и уничтожается, однако</w:t>
      </w:r>
      <w:r w:rsidRPr="00717E04">
        <w:rPr>
          <w:color w:val="000000"/>
          <w:sz w:val="28"/>
          <w:szCs w:val="28"/>
        </w:rPr>
        <w:t xml:space="preserve"> время на выполнение задания не увеличивается, о чем абитуриент предупреждается заранее.  </w:t>
      </w:r>
    </w:p>
    <w:p w:rsidR="006F61FF" w:rsidRPr="00595CAD" w:rsidRDefault="00717E04" w:rsidP="00595CA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Психологическое тестирование состоит из 4 блоков различной направленности, за каждый блок абитури</w:t>
      </w:r>
      <w:r>
        <w:rPr>
          <w:color w:val="000000"/>
          <w:sz w:val="28"/>
          <w:szCs w:val="28"/>
        </w:rPr>
        <w:t xml:space="preserve">ент может максимум </w:t>
      </w:r>
      <w:r w:rsidR="00BF1F22">
        <w:rPr>
          <w:color w:val="000000"/>
          <w:sz w:val="28"/>
          <w:szCs w:val="28"/>
        </w:rPr>
        <w:t>получить за первый и второй блоки по 20 баллов, за третий и четвёртый блоки  по 30</w:t>
      </w:r>
      <w:r w:rsidRPr="00717E04">
        <w:rPr>
          <w:color w:val="000000"/>
          <w:sz w:val="28"/>
          <w:szCs w:val="28"/>
        </w:rPr>
        <w:t xml:space="preserve"> баллов</w:t>
      </w:r>
      <w:r w:rsidR="00BF1F22">
        <w:rPr>
          <w:color w:val="000000"/>
          <w:sz w:val="28"/>
          <w:szCs w:val="28"/>
        </w:rPr>
        <w:t>, максимально соответственно 10</w:t>
      </w:r>
      <w:r w:rsidR="00595CAD">
        <w:rPr>
          <w:color w:val="000000"/>
          <w:sz w:val="28"/>
          <w:szCs w:val="28"/>
        </w:rPr>
        <w:t xml:space="preserve">0 баллов. </w:t>
      </w:r>
      <w:r w:rsidR="00595CAD">
        <w:rPr>
          <w:color w:val="000000"/>
          <w:sz w:val="28"/>
          <w:szCs w:val="28"/>
        </w:rPr>
        <w:tab/>
        <w:t xml:space="preserve"> </w:t>
      </w:r>
    </w:p>
    <w:p w:rsidR="00B3329B" w:rsidRPr="0050719A" w:rsidRDefault="0034458F" w:rsidP="00D503A5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="00EF7E1C" w:rsidRPr="00717E04">
        <w:rPr>
          <w:color w:val="000000"/>
          <w:sz w:val="28"/>
          <w:szCs w:val="28"/>
        </w:rPr>
        <w:t xml:space="preserve">Для </w:t>
      </w:r>
      <w:r w:rsidR="00EF7E1C">
        <w:rPr>
          <w:b/>
          <w:color w:val="000000"/>
          <w:sz w:val="28"/>
          <w:szCs w:val="28"/>
          <w:u w:val="single"/>
        </w:rPr>
        <w:t>интеллектуального</w:t>
      </w:r>
      <w:r w:rsidR="00EF7E1C" w:rsidRPr="00AA7022">
        <w:rPr>
          <w:b/>
          <w:color w:val="000000"/>
          <w:sz w:val="28"/>
          <w:szCs w:val="28"/>
          <w:u w:val="single"/>
        </w:rPr>
        <w:t xml:space="preserve"> </w:t>
      </w:r>
      <w:r w:rsidR="0050719A">
        <w:rPr>
          <w:b/>
          <w:color w:val="000000"/>
          <w:sz w:val="28"/>
          <w:szCs w:val="28"/>
          <w:u w:val="single"/>
        </w:rPr>
        <w:t xml:space="preserve">испытания </w:t>
      </w:r>
      <w:r w:rsidR="0050719A" w:rsidRPr="0050719A">
        <w:rPr>
          <w:color w:val="000000"/>
          <w:sz w:val="28"/>
          <w:szCs w:val="28"/>
        </w:rPr>
        <w:t xml:space="preserve"> абитуриентов используется метод </w:t>
      </w:r>
      <w:r w:rsidR="00EF7E1C" w:rsidRPr="0050719A">
        <w:rPr>
          <w:color w:val="000000"/>
          <w:sz w:val="28"/>
          <w:szCs w:val="28"/>
        </w:rPr>
        <w:t>тестирования</w:t>
      </w:r>
      <w:r w:rsidR="0050719A" w:rsidRPr="0050719A">
        <w:rPr>
          <w:color w:val="000000"/>
          <w:sz w:val="28"/>
          <w:szCs w:val="28"/>
        </w:rPr>
        <w:t>.</w:t>
      </w:r>
      <w:r w:rsidR="00EF7E1C" w:rsidRPr="00717E04">
        <w:rPr>
          <w:color w:val="000000"/>
          <w:sz w:val="28"/>
          <w:szCs w:val="28"/>
        </w:rPr>
        <w:t xml:space="preserve"> </w:t>
      </w:r>
      <w:r w:rsidR="00D503A5" w:rsidRPr="0050719A">
        <w:rPr>
          <w:bCs/>
          <w:color w:val="333333"/>
          <w:sz w:val="28"/>
          <w:szCs w:val="28"/>
          <w:shd w:val="clear" w:color="auto" w:fill="FFFFFF"/>
        </w:rPr>
        <w:t>Тест</w:t>
      </w:r>
      <w:r w:rsidR="00D503A5" w:rsidRPr="0050719A">
        <w:rPr>
          <w:color w:val="333333"/>
          <w:sz w:val="28"/>
          <w:szCs w:val="28"/>
          <w:shd w:val="clear" w:color="auto" w:fill="FFFFFF"/>
        </w:rPr>
        <w:t> проводится с </w:t>
      </w:r>
      <w:r w:rsidR="00D503A5" w:rsidRPr="0050719A">
        <w:rPr>
          <w:bCs/>
          <w:color w:val="333333"/>
          <w:sz w:val="28"/>
          <w:szCs w:val="28"/>
          <w:shd w:val="clear" w:color="auto" w:fill="FFFFFF"/>
        </w:rPr>
        <w:t xml:space="preserve">целью </w:t>
      </w:r>
      <w:r w:rsidR="00D503A5" w:rsidRPr="0050719A">
        <w:rPr>
          <w:color w:val="333333"/>
          <w:sz w:val="28"/>
          <w:szCs w:val="28"/>
          <w:shd w:val="clear" w:color="auto" w:fill="FFFFFF"/>
        </w:rPr>
        <w:t>оценки уровня соответствующей грамотности абитуриентов</w:t>
      </w:r>
      <w:r w:rsidR="00D503A5">
        <w:rPr>
          <w:color w:val="000000"/>
          <w:sz w:val="28"/>
          <w:szCs w:val="28"/>
        </w:rPr>
        <w:t xml:space="preserve"> и </w:t>
      </w:r>
      <w:r w:rsidR="0050719A" w:rsidRPr="0050719A">
        <w:rPr>
          <w:color w:val="000000"/>
          <w:sz w:val="28"/>
          <w:szCs w:val="28"/>
        </w:rPr>
        <w:t>решает</w:t>
      </w:r>
      <w:r w:rsidR="00B3329B" w:rsidRPr="0050719A">
        <w:rPr>
          <w:color w:val="000000"/>
          <w:sz w:val="28"/>
          <w:szCs w:val="28"/>
        </w:rPr>
        <w:t xml:space="preserve"> следующие задачи:</w:t>
      </w:r>
      <w:r w:rsidR="0050719A" w:rsidRPr="0050719A">
        <w:rPr>
          <w:color w:val="000000"/>
          <w:sz w:val="28"/>
          <w:szCs w:val="28"/>
        </w:rPr>
        <w:t xml:space="preserve"> проверка знаний и умений, </w:t>
      </w:r>
      <w:r w:rsidR="00B3329B" w:rsidRPr="0050719A">
        <w:rPr>
          <w:color w:val="000000"/>
          <w:sz w:val="28"/>
          <w:szCs w:val="28"/>
        </w:rPr>
        <w:t xml:space="preserve">систематизация и обобщение </w:t>
      </w:r>
      <w:r w:rsidR="0050719A" w:rsidRPr="0050719A">
        <w:rPr>
          <w:color w:val="000000"/>
          <w:sz w:val="28"/>
          <w:szCs w:val="28"/>
        </w:rPr>
        <w:t>ранее усвоенных знаний и умений, формирование</w:t>
      </w:r>
      <w:r w:rsidR="00B3329B" w:rsidRPr="0050719A">
        <w:rPr>
          <w:color w:val="000000"/>
          <w:sz w:val="28"/>
          <w:szCs w:val="28"/>
        </w:rPr>
        <w:t xml:space="preserve"> умений и навыков самоконтроля.</w:t>
      </w:r>
      <w:r w:rsidR="0050719A" w:rsidRPr="0050719A">
        <w:rPr>
          <w:color w:val="000000"/>
          <w:sz w:val="28"/>
          <w:szCs w:val="28"/>
        </w:rPr>
        <w:t xml:space="preserve"> </w:t>
      </w:r>
    </w:p>
    <w:p w:rsidR="006D11F0" w:rsidRDefault="00EF7E1C" w:rsidP="00EF7E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>Вступительные испытания проводится в од</w:t>
      </w:r>
      <w:r>
        <w:rPr>
          <w:color w:val="000000"/>
          <w:sz w:val="28"/>
          <w:szCs w:val="28"/>
        </w:rPr>
        <w:t>ин этап в форме</w:t>
      </w:r>
      <w:r w:rsidRPr="00717E04">
        <w:rPr>
          <w:color w:val="000000"/>
          <w:sz w:val="28"/>
          <w:szCs w:val="28"/>
        </w:rPr>
        <w:t xml:space="preserve"> тестирования. Абитуриенты знакомятся с правилами приемных</w:t>
      </w:r>
      <w:r w:rsidR="0050719A">
        <w:rPr>
          <w:color w:val="000000"/>
          <w:sz w:val="28"/>
          <w:szCs w:val="28"/>
        </w:rPr>
        <w:t xml:space="preserve"> испытаний в форме интеллектуальн</w:t>
      </w:r>
      <w:r w:rsidRPr="00717E04">
        <w:rPr>
          <w:color w:val="000000"/>
          <w:sz w:val="28"/>
          <w:szCs w:val="28"/>
        </w:rPr>
        <w:t>ого тестирования. Заранее названия пр</w:t>
      </w:r>
      <w:r>
        <w:rPr>
          <w:color w:val="000000"/>
          <w:sz w:val="28"/>
          <w:szCs w:val="28"/>
        </w:rPr>
        <w:t xml:space="preserve">оводимых тестов не сообщаются. </w:t>
      </w:r>
      <w:r w:rsidRPr="00717E04">
        <w:rPr>
          <w:color w:val="000000"/>
          <w:sz w:val="28"/>
          <w:szCs w:val="28"/>
        </w:rPr>
        <w:t>Вступительные испытания п</w:t>
      </w:r>
      <w:r>
        <w:rPr>
          <w:color w:val="000000"/>
          <w:sz w:val="28"/>
          <w:szCs w:val="28"/>
        </w:rPr>
        <w:t>роводятся в отдельной аудитории,</w:t>
      </w:r>
      <w:r w:rsidRPr="00717E04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которая</w:t>
      </w:r>
      <w:r w:rsidRPr="00717E0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подготовлена </w:t>
      </w:r>
      <w:r w:rsidRPr="00717E04">
        <w:rPr>
          <w:rFonts w:eastAsia="Calibri"/>
          <w:sz w:val="28"/>
          <w:szCs w:val="28"/>
          <w:lang w:eastAsia="en-US"/>
        </w:rPr>
        <w:t>к обработке результатов вступительных испытаний и осн</w:t>
      </w:r>
      <w:r>
        <w:rPr>
          <w:rFonts w:eastAsia="Calibri"/>
          <w:sz w:val="28"/>
          <w:szCs w:val="28"/>
          <w:lang w:eastAsia="en-US"/>
        </w:rPr>
        <w:t>ащена</w:t>
      </w:r>
      <w:r w:rsidRPr="00717E04">
        <w:rPr>
          <w:rFonts w:eastAsia="Calibri"/>
          <w:sz w:val="28"/>
          <w:szCs w:val="28"/>
          <w:lang w:eastAsia="en-US"/>
        </w:rPr>
        <w:t xml:space="preserve"> необходимым оборудованием.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764B">
        <w:rPr>
          <w:color w:val="000000"/>
          <w:sz w:val="28"/>
          <w:szCs w:val="28"/>
        </w:rPr>
        <w:t xml:space="preserve">Каждый вариант вступительных испытаний включает три блока заданий: </w:t>
      </w:r>
    </w:p>
    <w:p w:rsidR="006D11F0" w:rsidRDefault="0003764B" w:rsidP="00EF7E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блок – выбрать один правильный ответ из нескольких предложенных; </w:t>
      </w:r>
    </w:p>
    <w:p w:rsidR="006D11F0" w:rsidRDefault="0003764B" w:rsidP="00EF7E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блок </w:t>
      </w:r>
      <w:r w:rsidR="006D11F0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D11F0">
        <w:rPr>
          <w:color w:val="000000"/>
          <w:sz w:val="28"/>
          <w:szCs w:val="28"/>
        </w:rPr>
        <w:t>задание с множественным выбором с рисунком и без рисунка, задания на дополнение недостающей информации в схеме или без схемы с ответом в виде слова (словосочетания), задание на установление соответствия процессов или явлений с рисунком и без рисунка,</w:t>
      </w:r>
      <w:r w:rsidR="000E15AD">
        <w:rPr>
          <w:color w:val="000000"/>
          <w:sz w:val="28"/>
          <w:szCs w:val="28"/>
        </w:rPr>
        <w:t xml:space="preserve"> задание на определение последовательности биологических объектов, процессов и явлений, задание на дополнение недостающей информации в таблице с рисунком и без рисунка</w:t>
      </w:r>
      <w:r w:rsidR="00844553">
        <w:rPr>
          <w:color w:val="000000"/>
          <w:sz w:val="28"/>
          <w:szCs w:val="28"/>
        </w:rPr>
        <w:t xml:space="preserve">, </w:t>
      </w:r>
      <w:r w:rsidR="00C64B1C">
        <w:rPr>
          <w:color w:val="000000"/>
          <w:sz w:val="28"/>
          <w:szCs w:val="28"/>
        </w:rPr>
        <w:t>задание на анализ информации, представленной в графической или табличной форме</w:t>
      </w:r>
      <w:r>
        <w:rPr>
          <w:color w:val="000000"/>
          <w:sz w:val="28"/>
          <w:szCs w:val="28"/>
        </w:rPr>
        <w:t xml:space="preserve">; </w:t>
      </w:r>
    </w:p>
    <w:p w:rsidR="00EF7E1C" w:rsidRPr="00717E04" w:rsidRDefault="001F4667" w:rsidP="00EF7E1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764B">
        <w:rPr>
          <w:color w:val="000000"/>
          <w:sz w:val="28"/>
          <w:szCs w:val="28"/>
        </w:rPr>
        <w:t xml:space="preserve">3 блок – </w:t>
      </w:r>
      <w:r w:rsidR="00C64B1C">
        <w:rPr>
          <w:color w:val="000000"/>
          <w:sz w:val="28"/>
          <w:szCs w:val="28"/>
        </w:rPr>
        <w:t>задание с кратким свободным</w:t>
      </w:r>
      <w:r>
        <w:rPr>
          <w:color w:val="000000"/>
          <w:sz w:val="28"/>
          <w:szCs w:val="28"/>
        </w:rPr>
        <w:t xml:space="preserve"> ответом на применение имеющихся</w:t>
      </w:r>
      <w:r w:rsidR="00C64B1C">
        <w:rPr>
          <w:color w:val="000000"/>
          <w:sz w:val="28"/>
          <w:szCs w:val="28"/>
        </w:rPr>
        <w:t xml:space="preserve"> знаний </w:t>
      </w:r>
      <w:r>
        <w:rPr>
          <w:color w:val="000000"/>
          <w:sz w:val="28"/>
          <w:szCs w:val="28"/>
        </w:rPr>
        <w:t>в практических ситуациях (</w:t>
      </w:r>
      <w:r w:rsidR="0003764B">
        <w:rPr>
          <w:color w:val="000000"/>
          <w:sz w:val="28"/>
          <w:szCs w:val="28"/>
        </w:rPr>
        <w:t>необходимо самостоятельно ответить на предложенные вопросы</w:t>
      </w:r>
      <w:r>
        <w:rPr>
          <w:color w:val="000000"/>
          <w:sz w:val="28"/>
          <w:szCs w:val="28"/>
        </w:rPr>
        <w:t>)</w:t>
      </w:r>
      <w:r w:rsidR="0003764B">
        <w:rPr>
          <w:color w:val="000000"/>
          <w:sz w:val="28"/>
          <w:szCs w:val="28"/>
        </w:rPr>
        <w:t>.</w:t>
      </w:r>
    </w:p>
    <w:p w:rsidR="002655C1" w:rsidRDefault="00EF7E1C" w:rsidP="002655C1">
      <w:pPr>
        <w:ind w:firstLine="709"/>
        <w:jc w:val="both"/>
        <w:rPr>
          <w:color w:val="000000"/>
          <w:sz w:val="28"/>
          <w:szCs w:val="28"/>
        </w:rPr>
      </w:pPr>
      <w:r w:rsidRPr="00717E04">
        <w:rPr>
          <w:color w:val="000000"/>
          <w:sz w:val="28"/>
          <w:szCs w:val="28"/>
        </w:rPr>
        <w:t xml:space="preserve">Для выполнения задания каждому абитуриенту выдается бланк для ответов и папка, в которой находятся тесты.  </w:t>
      </w:r>
      <w:r w:rsidR="00BF1F22">
        <w:rPr>
          <w:color w:val="000000"/>
          <w:sz w:val="28"/>
          <w:szCs w:val="28"/>
        </w:rPr>
        <w:t>Время выполнения теста 120</w:t>
      </w:r>
      <w:r w:rsidRPr="00BB625A">
        <w:rPr>
          <w:color w:val="000000"/>
          <w:sz w:val="28"/>
          <w:szCs w:val="28"/>
        </w:rPr>
        <w:t xml:space="preserve"> минут.</w:t>
      </w:r>
      <w:r>
        <w:rPr>
          <w:color w:val="000000"/>
          <w:sz w:val="28"/>
          <w:szCs w:val="28"/>
        </w:rPr>
        <w:t xml:space="preserve"> </w:t>
      </w:r>
      <w:r w:rsidRPr="00717E04">
        <w:rPr>
          <w:color w:val="000000"/>
          <w:sz w:val="28"/>
          <w:szCs w:val="28"/>
        </w:rPr>
        <w:t>В случае необходимости, по заявлению абитуриента, может быть произведена замена бланка ответного листа, при этом испорченный лист из</w:t>
      </w:r>
      <w:r w:rsidR="00D503A5">
        <w:rPr>
          <w:color w:val="000000"/>
          <w:sz w:val="28"/>
          <w:szCs w:val="28"/>
        </w:rPr>
        <w:t>ымается и уничтожается, однако</w:t>
      </w:r>
      <w:r w:rsidRPr="00717E04">
        <w:rPr>
          <w:color w:val="000000"/>
          <w:sz w:val="28"/>
          <w:szCs w:val="28"/>
        </w:rPr>
        <w:t xml:space="preserve"> время на выполнение задания не увеличивается, о чем абитур</w:t>
      </w:r>
      <w:r w:rsidR="00D503A5">
        <w:rPr>
          <w:color w:val="000000"/>
          <w:sz w:val="28"/>
          <w:szCs w:val="28"/>
        </w:rPr>
        <w:t xml:space="preserve">иент предупреждается заранее.  </w:t>
      </w:r>
      <w:r w:rsidR="00D503A5" w:rsidRPr="00D503A5">
        <w:rPr>
          <w:color w:val="000000"/>
          <w:sz w:val="28"/>
          <w:szCs w:val="28"/>
        </w:rPr>
        <w:t>М</w:t>
      </w:r>
      <w:r w:rsidRPr="00D503A5">
        <w:rPr>
          <w:color w:val="000000"/>
          <w:sz w:val="28"/>
          <w:szCs w:val="28"/>
        </w:rPr>
        <w:t>аксимально</w:t>
      </w:r>
      <w:r w:rsidR="00D503A5" w:rsidRPr="00D503A5">
        <w:rPr>
          <w:color w:val="000000"/>
          <w:sz w:val="28"/>
          <w:szCs w:val="28"/>
        </w:rPr>
        <w:t xml:space="preserve">е количество </w:t>
      </w:r>
      <w:r w:rsidR="002655C1" w:rsidRPr="00D503A5">
        <w:rPr>
          <w:color w:val="000000"/>
          <w:sz w:val="28"/>
          <w:szCs w:val="28"/>
        </w:rPr>
        <w:t>баллов в</w:t>
      </w:r>
      <w:r w:rsidR="00D503A5" w:rsidRPr="00D503A5">
        <w:rPr>
          <w:color w:val="000000"/>
          <w:sz w:val="28"/>
          <w:szCs w:val="28"/>
        </w:rPr>
        <w:t xml:space="preserve"> интеллектуальном тестировании составляет</w:t>
      </w:r>
      <w:r w:rsidR="00595CAD" w:rsidRPr="00D503A5">
        <w:rPr>
          <w:color w:val="000000"/>
          <w:sz w:val="28"/>
          <w:szCs w:val="28"/>
        </w:rPr>
        <w:t xml:space="preserve"> 10</w:t>
      </w:r>
      <w:r w:rsidRPr="00D503A5">
        <w:rPr>
          <w:color w:val="000000"/>
          <w:sz w:val="28"/>
          <w:szCs w:val="28"/>
        </w:rPr>
        <w:t>0 баллов.</w:t>
      </w:r>
    </w:p>
    <w:p w:rsidR="007F6A28" w:rsidRPr="002655C1" w:rsidRDefault="001F4667" w:rsidP="002655C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Содержание интеллектуальное испытания разработано на основе материалов школьной программы по следующим учебным дисциплинам: физи</w:t>
      </w:r>
      <w:r w:rsidR="00B049A6">
        <w:rPr>
          <w:sz w:val="28"/>
          <w:szCs w:val="28"/>
        </w:rPr>
        <w:t>ч</w:t>
      </w:r>
      <w:r>
        <w:rPr>
          <w:sz w:val="28"/>
          <w:szCs w:val="28"/>
        </w:rPr>
        <w:t>еская культура</w:t>
      </w:r>
      <w:r w:rsidR="00B049A6">
        <w:rPr>
          <w:sz w:val="28"/>
          <w:szCs w:val="28"/>
        </w:rPr>
        <w:t>, основы безопасности жизнедеятельности, биологии</w:t>
      </w:r>
      <w:r w:rsidR="00DD4F8C">
        <w:rPr>
          <w:sz w:val="28"/>
          <w:szCs w:val="28"/>
        </w:rPr>
        <w:t>.</w:t>
      </w:r>
    </w:p>
    <w:p w:rsidR="00BF69BA" w:rsidRDefault="00BF69BA" w:rsidP="00DD4F8C">
      <w:pPr>
        <w:tabs>
          <w:tab w:val="left" w:pos="7695"/>
        </w:tabs>
        <w:jc w:val="both"/>
        <w:rPr>
          <w:sz w:val="28"/>
          <w:szCs w:val="28"/>
        </w:rPr>
        <w:sectPr w:rsidR="00BF69BA" w:rsidSect="00BF69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BF69BA" w:rsidRDefault="00BF69BA" w:rsidP="00BF69BA">
      <w:pPr>
        <w:spacing w:after="120"/>
        <w:jc w:val="center"/>
        <w:rPr>
          <w:b/>
          <w:bCs/>
          <w:sz w:val="28"/>
          <w:szCs w:val="22"/>
        </w:rPr>
      </w:pPr>
      <w:r>
        <w:rPr>
          <w:b/>
          <w:bCs/>
        </w:rPr>
        <w:lastRenderedPageBreak/>
        <w:t>Нормативы для сдачи вступительных испытаний по ОФП</w:t>
      </w:r>
    </w:p>
    <w:p w:rsidR="00BF69BA" w:rsidRPr="00BF69BA" w:rsidRDefault="00BF69BA" w:rsidP="00BF69BA">
      <w:pPr>
        <w:jc w:val="both"/>
        <w:rPr>
          <w:b/>
          <w:bCs/>
        </w:rPr>
      </w:pPr>
      <w:r>
        <w:rPr>
          <w:b/>
          <w:bCs/>
          <w:u w:val="single"/>
        </w:rPr>
        <w:t>Бег 100 метров.</w:t>
      </w:r>
      <w:r>
        <w:t xml:space="preserve"> Выполняется на стадионе по беговой дорожке с низкого старта. Результат фиксируется с помощью секундомера с точностью до 0,1 секунды.</w:t>
      </w:r>
    </w:p>
    <w:p w:rsidR="00BF69BA" w:rsidRPr="00BF69BA" w:rsidRDefault="00BF69BA" w:rsidP="00BF69BA">
      <w:pPr>
        <w:jc w:val="center"/>
        <w:rPr>
          <w:b/>
          <w:bCs/>
        </w:rPr>
      </w:pPr>
      <w:r>
        <w:rPr>
          <w:b/>
          <w:bCs/>
        </w:rPr>
        <w:t>ОФП Бег 100 метров (м:сс,0)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LINK Excel.Sheet.12 "https://d.docs.live.net/4bc093ffb2946d9a/УОРТО/Приёмная комиссия/Сводный протокол.xlsx" "для ворд!R3C4:R26C19" \a \f 4 \h </w:instrText>
      </w:r>
      <w:r>
        <w:rPr>
          <w:b/>
          <w:bCs/>
        </w:rPr>
        <w:fldChar w:fldCharType="separate"/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1183"/>
        <w:gridCol w:w="1417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</w:tblGrid>
      <w:tr w:rsidR="00BF69BA" w:rsidTr="00BF69BA">
        <w:trPr>
          <w:trHeight w:val="315"/>
        </w:trPr>
        <w:tc>
          <w:tcPr>
            <w:tcW w:w="11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3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36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0:11,6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0:11,5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0:11,1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0:11,8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0:12,5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0:12,8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0:13,0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0:14,7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0:14,9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0:11,9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0:12,9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0:17,4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0:17,6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0:17,8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0:18,0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0:13,9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0:18,2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0:18,4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0:18,6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0:18,8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0:19,0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0:14,9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0:19,2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0:16,5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0:19,4</w:t>
            </w:r>
          </w:p>
        </w:tc>
      </w:tr>
      <w:tr w:rsidR="00BF69BA" w:rsidTr="00BF69BA">
        <w:trPr>
          <w:trHeight w:val="315"/>
        </w:trPr>
        <w:tc>
          <w:tcPr>
            <w:tcW w:w="11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0:15,3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0:16,7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0:17,8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0:18,9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0:19,1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0:19,6</w:t>
            </w:r>
          </w:p>
        </w:tc>
      </w:tr>
    </w:tbl>
    <w:p w:rsidR="00BF69BA" w:rsidRPr="00BF69BA" w:rsidRDefault="00BF69BA" w:rsidP="00BF69BA">
      <w:pPr>
        <w:jc w:val="both"/>
        <w:rPr>
          <w:rFonts w:eastAsiaTheme="minorEastAsia" w:cstheme="minorBidi"/>
          <w:b/>
          <w:bCs/>
          <w:kern w:val="12"/>
          <w:sz w:val="28"/>
          <w:szCs w:val="22"/>
          <w:u w:val="single"/>
          <w:lang w:eastAsia="en-US"/>
        </w:rPr>
      </w:pPr>
      <w:r>
        <w:lastRenderedPageBreak/>
        <w:fldChar w:fldCharType="end"/>
      </w:r>
      <w:r>
        <w:rPr>
          <w:b/>
          <w:bCs/>
          <w:u w:val="single"/>
        </w:rPr>
        <w:t>Бег 1000 метров.</w:t>
      </w:r>
      <w:r>
        <w:t xml:space="preserve"> Выполняется на стадионе по беговой дорожке с высокого старта. Результат фиксируется с помощью секундомера с точностью до 0,1 секунды.</w:t>
      </w:r>
    </w:p>
    <w:p w:rsidR="00BF69BA" w:rsidRDefault="00BF69BA" w:rsidP="00BF69BA">
      <w:pPr>
        <w:jc w:val="center"/>
        <w:rPr>
          <w:b/>
          <w:bCs/>
        </w:rPr>
      </w:pPr>
      <w:r>
        <w:rPr>
          <w:b/>
          <w:bCs/>
        </w:rPr>
        <w:t>ОФП Бег 1000 метров (</w:t>
      </w:r>
      <w:proofErr w:type="gramStart"/>
      <w:r>
        <w:rPr>
          <w:b/>
          <w:bCs/>
        </w:rPr>
        <w:t>м:сс</w:t>
      </w:r>
      <w:proofErr w:type="gramEnd"/>
      <w:r>
        <w:rPr>
          <w:b/>
          <w:bCs/>
        </w:rPr>
        <w:t>,0)</w:t>
      </w:r>
    </w:p>
    <w:p w:rsidR="00BF69BA" w:rsidRDefault="00BF69BA" w:rsidP="00BF69BA">
      <w:pPr>
        <w:rPr>
          <w:rFonts w:asciiTheme="minorHAnsi" w:eastAsiaTheme="minorHAnsi" w:hAnsiTheme="minorHAnsi"/>
          <w:sz w:val="22"/>
        </w:rPr>
      </w:pPr>
      <w:r>
        <w:fldChar w:fldCharType="begin"/>
      </w:r>
      <w:r>
        <w:instrText xml:space="preserve"> LINK Excel.Sheet.12 "https://d.docs.live.net/4bc093ffb2946d9a/УОРТО/Приёмная комиссия/Сводный протокол.xlsx" "для ворд!R29C4:R52C19" \a \f 4 \h </w:instrText>
      </w:r>
      <w:r>
        <w:fldChar w:fldCharType="separate"/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1353"/>
        <w:gridCol w:w="1417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  <w:gridCol w:w="898"/>
      </w:tblGrid>
      <w:tr w:rsidR="00BF69BA" w:rsidTr="00BF69BA">
        <w:trPr>
          <w:trHeight w:val="315"/>
        </w:trPr>
        <w:tc>
          <w:tcPr>
            <w:tcW w:w="1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2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28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89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2:47,0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2:42,0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2:37,0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2:42,0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2:47,0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2:49,0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2:59,0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3:12,0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3:07,0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3:12,0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3:18,0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3:25,0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3:30,0</w:t>
            </w:r>
          </w:p>
        </w:tc>
        <w:tc>
          <w:tcPr>
            <w:tcW w:w="8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3:35,0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2:52,3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2:42,3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2:52,3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2:54,3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3:04,3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3:12,3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3:40,3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2:57,6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2:47,6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2:57,6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2:59,6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3:09,6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3:17,6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3:28,6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3:45,6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3:04,9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3:14,9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3:22,9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3:33,9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3:50,9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3:08,2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2:58,2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3:08,2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3:10,2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3:20,2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3:28,2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3:39,2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3:56,2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3:13,5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3:08,5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3:03,5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3:08,5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3:13,5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3:15,5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3:25,5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3:38,5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3:33,5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3:38,5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3:44,5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4:01,5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3:08,8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3:20,8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3:30,8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3:38,8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3:49,8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4:06,8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3:24,1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3:14,1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3:24,1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3:26,1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3:36,1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3:44,1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4:12,1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3:29,4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3:19,4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3:29,4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3:31,4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3:41,4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3:49,4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4:07,4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4:17,4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3:34,7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3:29,7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3:24,7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3:29,7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3:34,7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3:36,7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3:46,7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3:59,7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3:54,7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3:59,7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4:05,7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4:22,7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3:42,0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3:52,0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4:00,0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4:11,0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4:18,0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4:23,0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4:28,0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3:35,3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3:47,3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3:57,3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4:05,3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4:16,3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4:33,3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3:52,6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4:02,6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4:15,6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4:10,6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4:15,6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4:21,6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4:38,6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3:55,9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3:50,9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3:45,9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3:50,9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3:55,9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3:57,9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4:07,9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4:20,9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4:15,9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4:20,9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4:26,9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4:38,9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4:43,9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4:03,2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4:13,2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4:21,2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4:26,2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4:32,2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4:39,2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4:44,2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4:49,2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4:06,5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3:56,5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4:06,5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4:08,5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4:18,5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4:26,5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4:31,5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4:37,5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4:44,5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4:49,5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4:54,5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4:06,8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4:06,8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4:13,8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4:23,8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4:36,8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4:31,8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4:36,8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4:42,8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4:49,8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4:54,8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4:59,8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4:07,1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4:19,1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4:29,1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4:37,1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4:42,1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4:48,1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4:55,1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5:00,1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5:05,1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4:24,4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4:34,4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4:47,4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4:42,4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4:47,4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4:53,4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5:00,4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5:05,4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5:10,4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4:22,7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4:17,7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4:22,7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4:29,7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4:39,7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4:52,7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4:47,7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4:52,7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4:58,7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5:05,7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5:10,7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5:15,7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4:23,0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4:35,0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4:45,0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4:58,0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4:53,0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4:58,0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5:04,0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5:11,0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5:16,0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5:21,0</w:t>
            </w:r>
          </w:p>
        </w:tc>
      </w:tr>
      <w:tr w:rsidR="00BF69BA" w:rsidTr="00BF69BA">
        <w:trPr>
          <w:trHeight w:val="315"/>
        </w:trPr>
        <w:tc>
          <w:tcPr>
            <w:tcW w:w="1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4:28,3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4:38,3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4:40,3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4:50,3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4:58,3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5:09,3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5:16,3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5:21,3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5:26,3</w:t>
            </w:r>
          </w:p>
        </w:tc>
      </w:tr>
    </w:tbl>
    <w:p w:rsidR="00BF69BA" w:rsidRPr="00BF69BA" w:rsidRDefault="00BF69BA" w:rsidP="00BF69BA">
      <w:pPr>
        <w:jc w:val="both"/>
        <w:rPr>
          <w:rFonts w:eastAsiaTheme="minorEastAsia" w:cstheme="minorBidi"/>
          <w:kern w:val="12"/>
          <w:sz w:val="28"/>
          <w:szCs w:val="22"/>
          <w:lang w:eastAsia="en-US"/>
        </w:rPr>
      </w:pPr>
      <w:r>
        <w:lastRenderedPageBreak/>
        <w:fldChar w:fldCharType="end"/>
      </w:r>
      <w:r>
        <w:rPr>
          <w:b/>
          <w:bCs/>
          <w:u w:val="single"/>
        </w:rPr>
        <w:t>Прыжок в длину с места.</w:t>
      </w:r>
      <w:r>
        <w:t xml:space="preserve"> Выполняется отталкиванием с двух ног от контрольной отметки с взмахом рук. Каждый испытуемый выполняет по три попытки, подряд. Результат фиксируется в сантиметрах, измерения производят от контрольной отметки до места ближнего к ней касания любой частью тела.</w:t>
      </w:r>
    </w:p>
    <w:p w:rsidR="00BF69BA" w:rsidRDefault="00BF69BA" w:rsidP="00BF69BA">
      <w:pPr>
        <w:jc w:val="center"/>
        <w:rPr>
          <w:b/>
          <w:bCs/>
        </w:rPr>
      </w:pPr>
      <w:r>
        <w:rPr>
          <w:b/>
          <w:bCs/>
        </w:rPr>
        <w:t>ОФП Прыжок в длину с места (см)</w:t>
      </w:r>
    </w:p>
    <w:p w:rsidR="00BF69BA" w:rsidRPr="00BF69BA" w:rsidRDefault="00BF69BA" w:rsidP="00BF69BA">
      <w:pPr>
        <w:jc w:val="center"/>
        <w:rPr>
          <w:b/>
          <w:bCs/>
        </w:rPr>
      </w:pPr>
      <w:r>
        <w:rPr>
          <w:b/>
          <w:bCs/>
          <w:u w:val="single"/>
          <w:lang w:val="en-US"/>
        </w:rPr>
        <w:fldChar w:fldCharType="begin"/>
      </w:r>
      <w:r w:rsidRPr="00BF69BA">
        <w:rPr>
          <w:b/>
          <w:bCs/>
          <w:u w:val="single"/>
        </w:rPr>
        <w:instrText xml:space="preserve"> </w:instrText>
      </w:r>
      <w:r>
        <w:rPr>
          <w:b/>
          <w:bCs/>
          <w:u w:val="single"/>
          <w:lang w:val="en-US"/>
        </w:rPr>
        <w:instrText>LINK</w:instrText>
      </w:r>
      <w:r w:rsidRPr="00BF69BA">
        <w:rPr>
          <w:b/>
          <w:bCs/>
          <w:u w:val="single"/>
        </w:rPr>
        <w:instrText xml:space="preserve"> </w:instrText>
      </w:r>
      <w:r>
        <w:rPr>
          <w:b/>
          <w:bCs/>
          <w:u w:val="single"/>
        </w:rPr>
        <w:instrText>Excel.Sheet.12 "https://d.docs.live.net/4bc093ffb2946d9a/УОРТО/Приёмная комиссия/Сводный протокол.xlsx" "для ворд!R55C4:R78C19" \</w:instrText>
      </w:r>
      <w:r>
        <w:rPr>
          <w:b/>
          <w:bCs/>
          <w:u w:val="single"/>
          <w:lang w:val="en-US"/>
        </w:rPr>
        <w:instrText>a</w:instrText>
      </w:r>
      <w:r>
        <w:rPr>
          <w:b/>
          <w:bCs/>
          <w:u w:val="single"/>
        </w:rPr>
        <w:instrText xml:space="preserve"> \</w:instrText>
      </w:r>
      <w:r>
        <w:rPr>
          <w:b/>
          <w:bCs/>
          <w:u w:val="single"/>
          <w:lang w:val="en-US"/>
        </w:rPr>
        <w:instrText>f</w:instrText>
      </w:r>
      <w:r>
        <w:rPr>
          <w:b/>
          <w:bCs/>
          <w:u w:val="single"/>
        </w:rPr>
        <w:instrText xml:space="preserve"> 4 \</w:instrText>
      </w:r>
      <w:r>
        <w:rPr>
          <w:b/>
          <w:bCs/>
          <w:u w:val="single"/>
          <w:lang w:val="en-US"/>
        </w:rPr>
        <w:instrText>h</w:instrText>
      </w:r>
      <w:r w:rsidRPr="00BF69BA">
        <w:rPr>
          <w:b/>
          <w:bCs/>
          <w:u w:val="single"/>
        </w:rPr>
        <w:instrText xml:space="preserve"> </w:instrText>
      </w:r>
      <w:r>
        <w:rPr>
          <w:b/>
          <w:bCs/>
          <w:u w:val="single"/>
          <w:lang w:val="en-US"/>
        </w:rPr>
        <w:fldChar w:fldCharType="separate"/>
      </w:r>
    </w:p>
    <w:tbl>
      <w:tblPr>
        <w:tblW w:w="15126" w:type="dxa"/>
        <w:tblLook w:val="04A0" w:firstRow="1" w:lastRow="0" w:firstColumn="1" w:lastColumn="0" w:noHBand="0" w:noVBand="1"/>
      </w:tblPr>
      <w:tblGrid>
        <w:gridCol w:w="1113"/>
        <w:gridCol w:w="1417"/>
        <w:gridCol w:w="957"/>
        <w:gridCol w:w="957"/>
        <w:gridCol w:w="956"/>
        <w:gridCol w:w="956"/>
        <w:gridCol w:w="956"/>
        <w:gridCol w:w="956"/>
        <w:gridCol w:w="658"/>
        <w:gridCol w:w="956"/>
        <w:gridCol w:w="956"/>
        <w:gridCol w:w="956"/>
        <w:gridCol w:w="956"/>
        <w:gridCol w:w="956"/>
        <w:gridCol w:w="956"/>
        <w:gridCol w:w="658"/>
      </w:tblGrid>
      <w:tr w:rsidR="00BF69BA" w:rsidTr="00BF69BA">
        <w:trPr>
          <w:trHeight w:val="315"/>
        </w:trPr>
        <w:tc>
          <w:tcPr>
            <w:tcW w:w="11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2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39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39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6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BF69BA" w:rsidTr="00BF69BA">
        <w:trPr>
          <w:trHeight w:val="315"/>
        </w:trPr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95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</w:tbl>
    <w:p w:rsidR="00BF69BA" w:rsidRPr="00BF69BA" w:rsidRDefault="00BF69BA" w:rsidP="00BF69BA">
      <w:pPr>
        <w:jc w:val="both"/>
        <w:rPr>
          <w:rFonts w:eastAsiaTheme="minorEastAsia" w:cstheme="minorBidi"/>
          <w:b/>
          <w:bCs/>
          <w:kern w:val="12"/>
          <w:sz w:val="28"/>
          <w:szCs w:val="22"/>
          <w:u w:val="single"/>
          <w:lang w:eastAsia="en-US"/>
        </w:rPr>
      </w:pPr>
      <w:r>
        <w:rPr>
          <w:lang w:val="en-US"/>
        </w:rPr>
        <w:lastRenderedPageBreak/>
        <w:fldChar w:fldCharType="end"/>
      </w:r>
      <w:r>
        <w:rPr>
          <w:b/>
          <w:bCs/>
          <w:u w:val="single"/>
        </w:rPr>
        <w:t>Подтягивание из виса на перекладине/из положения лёжа на низкой перекладине (80 см).</w:t>
      </w:r>
      <w:r>
        <w:t xml:space="preserve"> </w:t>
      </w:r>
      <w:r>
        <w:rPr>
          <w:szCs w:val="20"/>
        </w:rPr>
        <w:t>Абитуриент с помощью экзаменатора принимает положение вис, хват сверху. Необходимо подтянуться непрерывным движением так, чтобы подбородок оказался над перекладиной. Затем опуститься в вис. Не допускается сгибать руки поочерёдно, делать рывки ногами или туловищем, отпускать хват, останавливаться при выполнении очередного подтягивания.</w:t>
      </w:r>
    </w:p>
    <w:p w:rsidR="00BF69BA" w:rsidRPr="00BF69BA" w:rsidRDefault="00BF69BA" w:rsidP="00BF69BA">
      <w:pPr>
        <w:jc w:val="center"/>
        <w:rPr>
          <w:b/>
          <w:bCs/>
        </w:rPr>
      </w:pPr>
      <w:r>
        <w:rPr>
          <w:b/>
          <w:bCs/>
        </w:rPr>
        <w:t>ОФП Подтягивание на перекладине (количество раз)</w:t>
      </w:r>
      <w:r>
        <w:rPr>
          <w:b/>
          <w:bCs/>
          <w:lang w:val="en-US"/>
        </w:rPr>
        <w:fldChar w:fldCharType="begin"/>
      </w:r>
      <w:r w:rsidRPr="00BF69BA">
        <w:rPr>
          <w:b/>
          <w:bCs/>
        </w:rPr>
        <w:instrText xml:space="preserve"> </w:instrText>
      </w:r>
      <w:r>
        <w:rPr>
          <w:b/>
          <w:bCs/>
          <w:lang w:val="en-US"/>
        </w:rPr>
        <w:instrText>LINK</w:instrText>
      </w:r>
      <w:r w:rsidRPr="00BF69BA">
        <w:rPr>
          <w:b/>
          <w:bCs/>
        </w:rPr>
        <w:instrText xml:space="preserve"> </w:instrText>
      </w:r>
      <w:r>
        <w:rPr>
          <w:b/>
          <w:bCs/>
          <w:lang w:val="en-US"/>
        </w:rPr>
        <w:instrText>Excel</w:instrText>
      </w:r>
      <w:r>
        <w:rPr>
          <w:b/>
          <w:bCs/>
        </w:rPr>
        <w:instrText>.</w:instrText>
      </w:r>
      <w:r>
        <w:rPr>
          <w:b/>
          <w:bCs/>
          <w:lang w:val="en-US"/>
        </w:rPr>
        <w:instrText>Sheet</w:instrText>
      </w:r>
      <w:r>
        <w:rPr>
          <w:b/>
          <w:bCs/>
        </w:rPr>
        <w:instrText>.12 "</w:instrText>
      </w:r>
      <w:r>
        <w:rPr>
          <w:b/>
          <w:bCs/>
          <w:lang w:val="en-US"/>
        </w:rPr>
        <w:instrText>https</w:instrText>
      </w:r>
      <w:r>
        <w:rPr>
          <w:b/>
          <w:bCs/>
        </w:rPr>
        <w:instrText>://</w:instrText>
      </w:r>
      <w:r>
        <w:rPr>
          <w:b/>
          <w:bCs/>
          <w:lang w:val="en-US"/>
        </w:rPr>
        <w:instrText>d</w:instrText>
      </w:r>
      <w:r>
        <w:rPr>
          <w:b/>
          <w:bCs/>
        </w:rPr>
        <w:instrText>.</w:instrText>
      </w:r>
      <w:r>
        <w:rPr>
          <w:b/>
          <w:bCs/>
          <w:lang w:val="en-US"/>
        </w:rPr>
        <w:instrText>docs</w:instrText>
      </w:r>
      <w:r>
        <w:rPr>
          <w:b/>
          <w:bCs/>
        </w:rPr>
        <w:instrText>.</w:instrText>
      </w:r>
      <w:r>
        <w:rPr>
          <w:b/>
          <w:bCs/>
          <w:lang w:val="en-US"/>
        </w:rPr>
        <w:instrText>live</w:instrText>
      </w:r>
      <w:r>
        <w:rPr>
          <w:b/>
          <w:bCs/>
        </w:rPr>
        <w:instrText>.</w:instrText>
      </w:r>
      <w:r>
        <w:rPr>
          <w:b/>
          <w:bCs/>
          <w:lang w:val="en-US"/>
        </w:rPr>
        <w:instrText>net</w:instrText>
      </w:r>
      <w:r>
        <w:rPr>
          <w:b/>
          <w:bCs/>
        </w:rPr>
        <w:instrText>/4</w:instrText>
      </w:r>
      <w:r>
        <w:rPr>
          <w:b/>
          <w:bCs/>
          <w:lang w:val="en-US"/>
        </w:rPr>
        <w:instrText>bc</w:instrText>
      </w:r>
      <w:r>
        <w:rPr>
          <w:b/>
          <w:bCs/>
        </w:rPr>
        <w:instrText>093</w:instrText>
      </w:r>
      <w:r>
        <w:rPr>
          <w:b/>
          <w:bCs/>
          <w:lang w:val="en-US"/>
        </w:rPr>
        <w:instrText>ffb</w:instrText>
      </w:r>
      <w:r>
        <w:rPr>
          <w:b/>
          <w:bCs/>
        </w:rPr>
        <w:instrText>2946</w:instrText>
      </w:r>
      <w:r>
        <w:rPr>
          <w:b/>
          <w:bCs/>
          <w:lang w:val="en-US"/>
        </w:rPr>
        <w:instrText>d</w:instrText>
      </w:r>
      <w:r>
        <w:rPr>
          <w:b/>
          <w:bCs/>
        </w:rPr>
        <w:instrText>9</w:instrText>
      </w:r>
      <w:r>
        <w:rPr>
          <w:b/>
          <w:bCs/>
          <w:lang w:val="en-US"/>
        </w:rPr>
        <w:instrText>a</w:instrText>
      </w:r>
      <w:r>
        <w:rPr>
          <w:b/>
          <w:bCs/>
        </w:rPr>
        <w:instrText>/УОРТО/Приёмная комиссия/Сводный протокол.</w:instrText>
      </w:r>
      <w:r>
        <w:rPr>
          <w:b/>
          <w:bCs/>
          <w:lang w:val="en-US"/>
        </w:rPr>
        <w:instrText>xlsx</w:instrText>
      </w:r>
      <w:r>
        <w:rPr>
          <w:b/>
          <w:bCs/>
        </w:rPr>
        <w:instrText>" "для ворд!</w:instrText>
      </w:r>
      <w:r>
        <w:rPr>
          <w:b/>
          <w:bCs/>
          <w:lang w:val="en-US"/>
        </w:rPr>
        <w:instrText>R</w:instrText>
      </w:r>
      <w:r>
        <w:rPr>
          <w:b/>
          <w:bCs/>
        </w:rPr>
        <w:instrText>81</w:instrText>
      </w:r>
      <w:r>
        <w:rPr>
          <w:b/>
          <w:bCs/>
          <w:lang w:val="en-US"/>
        </w:rPr>
        <w:instrText>C</w:instrText>
      </w:r>
      <w:r>
        <w:rPr>
          <w:b/>
          <w:bCs/>
        </w:rPr>
        <w:instrText>4:</w:instrText>
      </w:r>
      <w:r>
        <w:rPr>
          <w:b/>
          <w:bCs/>
          <w:lang w:val="en-US"/>
        </w:rPr>
        <w:instrText>R</w:instrText>
      </w:r>
      <w:r>
        <w:rPr>
          <w:b/>
          <w:bCs/>
        </w:rPr>
        <w:instrText>104</w:instrText>
      </w:r>
      <w:r>
        <w:rPr>
          <w:b/>
          <w:bCs/>
          <w:lang w:val="en-US"/>
        </w:rPr>
        <w:instrText>C</w:instrText>
      </w:r>
      <w:r>
        <w:rPr>
          <w:b/>
          <w:bCs/>
        </w:rPr>
        <w:instrText>19" \</w:instrText>
      </w:r>
      <w:r>
        <w:rPr>
          <w:b/>
          <w:bCs/>
          <w:lang w:val="en-US"/>
        </w:rPr>
        <w:instrText>a</w:instrText>
      </w:r>
      <w:r>
        <w:rPr>
          <w:b/>
          <w:bCs/>
        </w:rPr>
        <w:instrText xml:space="preserve"> \</w:instrText>
      </w:r>
      <w:r>
        <w:rPr>
          <w:b/>
          <w:bCs/>
          <w:lang w:val="en-US"/>
        </w:rPr>
        <w:instrText>f</w:instrText>
      </w:r>
      <w:r>
        <w:rPr>
          <w:b/>
          <w:bCs/>
        </w:rPr>
        <w:instrText xml:space="preserve"> 4 \</w:instrText>
      </w:r>
      <w:r>
        <w:rPr>
          <w:b/>
          <w:bCs/>
          <w:lang w:val="en-US"/>
        </w:rPr>
        <w:instrText>h</w:instrText>
      </w:r>
      <w:r w:rsidRPr="00BF69BA">
        <w:rPr>
          <w:b/>
          <w:bCs/>
        </w:rPr>
        <w:instrText xml:space="preserve"> </w:instrText>
      </w:r>
      <w:r>
        <w:rPr>
          <w:b/>
          <w:bCs/>
          <w:lang w:val="en-US"/>
        </w:rPr>
        <w:fldChar w:fldCharType="separate"/>
      </w:r>
    </w:p>
    <w:tbl>
      <w:tblPr>
        <w:tblW w:w="14680" w:type="dxa"/>
        <w:jc w:val="center"/>
        <w:tblLook w:val="04A0" w:firstRow="1" w:lastRow="0" w:firstColumn="1" w:lastColumn="0" w:noHBand="0" w:noVBand="1"/>
      </w:tblPr>
      <w:tblGrid>
        <w:gridCol w:w="537"/>
        <w:gridCol w:w="1410"/>
        <w:gridCol w:w="959"/>
        <w:gridCol w:w="959"/>
        <w:gridCol w:w="959"/>
        <w:gridCol w:w="960"/>
        <w:gridCol w:w="960"/>
        <w:gridCol w:w="960"/>
        <w:gridCol w:w="661"/>
        <w:gridCol w:w="960"/>
        <w:gridCol w:w="960"/>
        <w:gridCol w:w="960"/>
        <w:gridCol w:w="960"/>
        <w:gridCol w:w="960"/>
        <w:gridCol w:w="960"/>
        <w:gridCol w:w="661"/>
      </w:tblGrid>
      <w:tr w:rsidR="00BF69BA" w:rsidTr="00BF69BA">
        <w:trPr>
          <w:trHeight w:val="315"/>
          <w:jc w:val="center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4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4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F69BA" w:rsidRPr="00BF69BA" w:rsidRDefault="00BF69BA" w:rsidP="00BF69BA">
      <w:pPr>
        <w:jc w:val="both"/>
        <w:rPr>
          <w:rFonts w:eastAsiaTheme="minorEastAsia" w:cstheme="minorBidi"/>
          <w:kern w:val="12"/>
          <w:sz w:val="28"/>
          <w:szCs w:val="22"/>
          <w:lang w:eastAsia="en-US"/>
        </w:rPr>
      </w:pPr>
      <w:r>
        <w:rPr>
          <w:lang w:val="en-US"/>
        </w:rPr>
        <w:lastRenderedPageBreak/>
        <w:fldChar w:fldCharType="end"/>
      </w:r>
      <w:r>
        <w:rPr>
          <w:b/>
          <w:bCs/>
          <w:u w:val="single"/>
        </w:rPr>
        <w:t>Сгибание-разгибание рук из положения упор лёжа.</w:t>
      </w:r>
      <w:r>
        <w:t xml:space="preserve"> Исходное положение упор лёжа. Сгибание рук до угла 90° в локтевом суставе. Разгибание фиксируется в момент полного выпрямления локтевого сустава. Фиксируется количество выполненных движений.</w:t>
      </w:r>
    </w:p>
    <w:p w:rsidR="00BF69BA" w:rsidRDefault="00BF69BA" w:rsidP="00BF69BA">
      <w:pPr>
        <w:spacing w:after="120"/>
        <w:jc w:val="center"/>
        <w:rPr>
          <w:b/>
          <w:bCs/>
        </w:rPr>
      </w:pPr>
      <w:r>
        <w:rPr>
          <w:b/>
          <w:bCs/>
        </w:rPr>
        <w:t>ОФП Отжимания (количество раз)</w:t>
      </w:r>
    </w:p>
    <w:p w:rsidR="00BF69BA" w:rsidRDefault="00BF69BA" w:rsidP="00BF69BA">
      <w:pPr>
        <w:spacing w:after="120"/>
        <w:jc w:val="center"/>
        <w:rPr>
          <w:rFonts w:asciiTheme="minorHAnsi" w:eastAsiaTheme="minorHAnsi" w:hAnsiTheme="minorHAnsi"/>
          <w:sz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LINK Excel.Sheet.12 "https://d.docs.live.net/4bc093ffb2946d9a/УОРТО/Приёмная комиссия/Сводный протокол.xlsx" "для ворд!R107C4:R130C19" \a \f 4 \h </w:instrText>
      </w:r>
      <w:r>
        <w:rPr>
          <w:lang w:val="en-US"/>
        </w:rPr>
        <w:fldChar w:fldCharType="separate"/>
      </w:r>
    </w:p>
    <w:tbl>
      <w:tblPr>
        <w:tblW w:w="14680" w:type="dxa"/>
        <w:jc w:val="center"/>
        <w:tblLook w:val="04A0" w:firstRow="1" w:lastRow="0" w:firstColumn="1" w:lastColumn="0" w:noHBand="0" w:noVBand="1"/>
      </w:tblPr>
      <w:tblGrid>
        <w:gridCol w:w="537"/>
        <w:gridCol w:w="1410"/>
        <w:gridCol w:w="959"/>
        <w:gridCol w:w="959"/>
        <w:gridCol w:w="959"/>
        <w:gridCol w:w="960"/>
        <w:gridCol w:w="960"/>
        <w:gridCol w:w="960"/>
        <w:gridCol w:w="661"/>
        <w:gridCol w:w="960"/>
        <w:gridCol w:w="960"/>
        <w:gridCol w:w="960"/>
        <w:gridCol w:w="960"/>
        <w:gridCol w:w="960"/>
        <w:gridCol w:w="960"/>
        <w:gridCol w:w="661"/>
      </w:tblGrid>
      <w:tr w:rsidR="00BF69BA" w:rsidTr="00BF69BA">
        <w:trPr>
          <w:trHeight w:val="315"/>
          <w:jc w:val="center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2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4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4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F69BA" w:rsidTr="00BF69BA">
        <w:trPr>
          <w:trHeight w:val="315"/>
          <w:jc w:val="center"/>
        </w:trPr>
        <w:tc>
          <w:tcPr>
            <w:tcW w:w="4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BF69BA" w:rsidRPr="00BF69BA" w:rsidRDefault="00BF69BA" w:rsidP="00BF69BA">
      <w:pPr>
        <w:jc w:val="both"/>
        <w:rPr>
          <w:rFonts w:eastAsiaTheme="minorEastAsia" w:cstheme="minorBidi"/>
          <w:kern w:val="12"/>
          <w:sz w:val="28"/>
          <w:szCs w:val="22"/>
          <w:lang w:eastAsia="en-US"/>
        </w:rPr>
      </w:pPr>
      <w:r>
        <w:rPr>
          <w:lang w:val="en-US"/>
        </w:rPr>
        <w:lastRenderedPageBreak/>
        <w:fldChar w:fldCharType="end"/>
      </w:r>
      <w:r>
        <w:rPr>
          <w:b/>
          <w:bCs/>
          <w:u w:val="single"/>
        </w:rPr>
        <w:t>Плавание 50 метров.</w:t>
      </w:r>
      <w:r>
        <w:t xml:space="preserve"> Старт выполняется с тумбочки или из воды по команде стартёра. Абитуриент плывёт дистанцию 50 метров вольным стилем, при выполнении поворота необходимо коснутся поворотной стенки любой частью тела. Результат фиксируется с помощью секундомера с точностью до 0,1 секунды.</w:t>
      </w:r>
    </w:p>
    <w:p w:rsidR="00BF69BA" w:rsidRPr="00BF69BA" w:rsidRDefault="00BF69BA" w:rsidP="00BF69BA">
      <w:pPr>
        <w:spacing w:after="120"/>
        <w:jc w:val="center"/>
        <w:rPr>
          <w:b/>
          <w:bCs/>
        </w:rPr>
      </w:pPr>
      <w:r>
        <w:rPr>
          <w:b/>
          <w:bCs/>
        </w:rPr>
        <w:t>ОФП Плавание 50 метров (м:сс,0)</w:t>
      </w:r>
      <w:r>
        <w:rPr>
          <w:lang w:val="en-US"/>
        </w:rPr>
        <w:fldChar w:fldCharType="begin"/>
      </w:r>
      <w:r w:rsidRPr="00BF69BA">
        <w:instrText xml:space="preserve"> </w:instrText>
      </w:r>
      <w:r>
        <w:rPr>
          <w:lang w:val="en-US"/>
        </w:rPr>
        <w:instrText>LINK</w:instrText>
      </w:r>
      <w:r w:rsidRPr="00BF69BA">
        <w:instrText xml:space="preserve"> </w:instrText>
      </w:r>
      <w:r>
        <w:rPr>
          <w:lang w:val="en-US"/>
        </w:rPr>
        <w:instrText>Excel</w:instrText>
      </w:r>
      <w:r>
        <w:instrText>.</w:instrText>
      </w:r>
      <w:r>
        <w:rPr>
          <w:lang w:val="en-US"/>
        </w:rPr>
        <w:instrText>Sheet</w:instrText>
      </w:r>
      <w:r>
        <w:instrText>.12 "</w:instrText>
      </w:r>
      <w:r>
        <w:rPr>
          <w:lang w:val="en-US"/>
        </w:rPr>
        <w:instrText>https</w:instrText>
      </w:r>
      <w:r>
        <w:instrText>://</w:instrText>
      </w:r>
      <w:r>
        <w:rPr>
          <w:lang w:val="en-US"/>
        </w:rPr>
        <w:instrText>d</w:instrText>
      </w:r>
      <w:r>
        <w:instrText>.</w:instrText>
      </w:r>
      <w:r>
        <w:rPr>
          <w:lang w:val="en-US"/>
        </w:rPr>
        <w:instrText>docs</w:instrText>
      </w:r>
      <w:r>
        <w:instrText>.</w:instrText>
      </w:r>
      <w:r>
        <w:rPr>
          <w:lang w:val="en-US"/>
        </w:rPr>
        <w:instrText>live</w:instrText>
      </w:r>
      <w:r>
        <w:instrText>.</w:instrText>
      </w:r>
      <w:r>
        <w:rPr>
          <w:lang w:val="en-US"/>
        </w:rPr>
        <w:instrText>net</w:instrText>
      </w:r>
      <w:r>
        <w:instrText>/4</w:instrText>
      </w:r>
      <w:r>
        <w:rPr>
          <w:lang w:val="en-US"/>
        </w:rPr>
        <w:instrText>bc</w:instrText>
      </w:r>
      <w:r>
        <w:instrText>093</w:instrText>
      </w:r>
      <w:r>
        <w:rPr>
          <w:lang w:val="en-US"/>
        </w:rPr>
        <w:instrText>ffb</w:instrText>
      </w:r>
      <w:r>
        <w:instrText>2946</w:instrText>
      </w:r>
      <w:r>
        <w:rPr>
          <w:lang w:val="en-US"/>
        </w:rPr>
        <w:instrText>d</w:instrText>
      </w:r>
      <w:r>
        <w:instrText>9</w:instrText>
      </w:r>
      <w:r>
        <w:rPr>
          <w:lang w:val="en-US"/>
        </w:rPr>
        <w:instrText>a</w:instrText>
      </w:r>
      <w:r>
        <w:instrText>/УОРТО/Приёмная комиссия/Сводный протокол.</w:instrText>
      </w:r>
      <w:r>
        <w:rPr>
          <w:lang w:val="en-US"/>
        </w:rPr>
        <w:instrText>xlsx</w:instrText>
      </w:r>
      <w:r>
        <w:instrText>" "для ворд!</w:instrText>
      </w:r>
      <w:r>
        <w:rPr>
          <w:lang w:val="en-US"/>
        </w:rPr>
        <w:instrText>R</w:instrText>
      </w:r>
      <w:r>
        <w:instrText>133</w:instrText>
      </w:r>
      <w:r>
        <w:rPr>
          <w:lang w:val="en-US"/>
        </w:rPr>
        <w:instrText>C</w:instrText>
      </w:r>
      <w:r>
        <w:instrText>4:</w:instrText>
      </w:r>
      <w:r>
        <w:rPr>
          <w:lang w:val="en-US"/>
        </w:rPr>
        <w:instrText>R</w:instrText>
      </w:r>
      <w:r>
        <w:instrText>156</w:instrText>
      </w:r>
      <w:r>
        <w:rPr>
          <w:lang w:val="en-US"/>
        </w:rPr>
        <w:instrText>C</w:instrText>
      </w:r>
      <w:r>
        <w:instrText>19" \</w:instrText>
      </w:r>
      <w:r>
        <w:rPr>
          <w:lang w:val="en-US"/>
        </w:rPr>
        <w:instrText>a</w:instrText>
      </w:r>
      <w:r>
        <w:instrText xml:space="preserve"> \</w:instrText>
      </w:r>
      <w:r>
        <w:rPr>
          <w:lang w:val="en-US"/>
        </w:rPr>
        <w:instrText>f</w:instrText>
      </w:r>
      <w:r>
        <w:instrText xml:space="preserve"> 4 \</w:instrText>
      </w:r>
      <w:r>
        <w:rPr>
          <w:lang w:val="en-US"/>
        </w:rPr>
        <w:instrText>h</w:instrText>
      </w:r>
      <w:r w:rsidRPr="00BF69BA">
        <w:instrText xml:space="preserve"> </w:instrText>
      </w:r>
      <w:r>
        <w:rPr>
          <w:lang w:val="en-US"/>
        </w:rPr>
        <w:fldChar w:fldCharType="separate"/>
      </w:r>
    </w:p>
    <w:tbl>
      <w:tblPr>
        <w:tblW w:w="14680" w:type="dxa"/>
        <w:tblLook w:val="04A0" w:firstRow="1" w:lastRow="0" w:firstColumn="1" w:lastColumn="0" w:noHBand="0" w:noVBand="1"/>
      </w:tblPr>
      <w:tblGrid>
        <w:gridCol w:w="538"/>
        <w:gridCol w:w="1411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</w:tblGrid>
      <w:tr w:rsidR="00BF69BA" w:rsidTr="00BF69BA">
        <w:trPr>
          <w:trHeight w:val="315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№</w:t>
            </w:r>
            <w:r>
              <w:rPr>
                <w:color w:val="FFFFFF"/>
              </w:rPr>
              <w:br/>
              <w:t>п/п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A3838"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Количество баллов</w:t>
            </w:r>
          </w:p>
        </w:tc>
        <w:tc>
          <w:tcPr>
            <w:tcW w:w="64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Юноши, мужчины (возраст, лет)</w:t>
            </w:r>
          </w:p>
        </w:tc>
        <w:tc>
          <w:tcPr>
            <w:tcW w:w="64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3A3838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Девушки, женщины, (возраст, лет)</w:t>
            </w:r>
          </w:p>
        </w:tc>
      </w:tr>
      <w:tr w:rsidR="00BF69BA" w:rsidTr="00BF69BA">
        <w:trPr>
          <w:trHeight w:val="31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F69BA" w:rsidRDefault="00BF69BA" w:rsidP="00BF69BA">
            <w:pPr>
              <w:spacing w:line="256" w:lineRule="auto"/>
              <w:rPr>
                <w:color w:val="FFFFFF"/>
              </w:rPr>
            </w:pP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14-15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16-17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18-24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25-29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30-34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35-39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3A3838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40+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0:30,0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0:27,0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0:25,0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0:30,0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0:32,0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0:35,0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0:36,0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0:33,0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0:28,0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0:33,0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0:36,0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0:48,2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0:51,4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0:54,6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0:57,8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1:01,0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1:04,2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1:07,4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1:10,6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1:13,8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1:17,0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1:20,2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1:23,4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0:57,5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1:26,6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1:29,8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1:33,0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1:36,2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1:07,5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1:39,4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1:25,0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1:42,6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1:45,8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1:30,0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1:49,0</w:t>
            </w:r>
          </w:p>
        </w:tc>
      </w:tr>
      <w:tr w:rsidR="00BF69BA" w:rsidTr="00BF69B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center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1:17,5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1:27,5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1:32,5</w:t>
            </w:r>
          </w:p>
        </w:tc>
        <w:tc>
          <w:tcPr>
            <w:tcW w:w="9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0CECE"/>
            <w:noWrap/>
            <w:vAlign w:val="bottom"/>
            <w:hideMark/>
          </w:tcPr>
          <w:p w:rsidR="00BF69BA" w:rsidRDefault="00BF69BA" w:rsidP="00BF69BA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1:52,2</w:t>
            </w:r>
          </w:p>
        </w:tc>
      </w:tr>
    </w:tbl>
    <w:p w:rsidR="00BF69BA" w:rsidRPr="00BF69BA" w:rsidRDefault="00BF69BA" w:rsidP="00BF69BA">
      <w:pPr>
        <w:rPr>
          <w:rFonts w:eastAsiaTheme="minorEastAsia" w:cstheme="minorBidi"/>
          <w:kern w:val="12"/>
          <w:sz w:val="28"/>
          <w:szCs w:val="22"/>
          <w:lang w:val="en-US" w:eastAsia="en-US"/>
        </w:rPr>
      </w:pPr>
      <w:r>
        <w:rPr>
          <w:lang w:val="en-US"/>
        </w:rPr>
        <w:lastRenderedPageBreak/>
        <w:fldChar w:fldCharType="end"/>
      </w:r>
    </w:p>
    <w:sectPr w:rsidR="00BF69BA" w:rsidRPr="00BF69BA" w:rsidSect="00BF69B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BA" w:rsidRDefault="00BF69BA" w:rsidP="00B164EE">
      <w:r>
        <w:separator/>
      </w:r>
    </w:p>
  </w:endnote>
  <w:endnote w:type="continuationSeparator" w:id="0">
    <w:p w:rsidR="00BF69BA" w:rsidRDefault="00BF69BA" w:rsidP="00B1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BA" w:rsidRDefault="00BF69BA" w:rsidP="00B164EE">
      <w:r>
        <w:separator/>
      </w:r>
    </w:p>
  </w:footnote>
  <w:footnote w:type="continuationSeparator" w:id="0">
    <w:p w:rsidR="00BF69BA" w:rsidRDefault="00BF69BA" w:rsidP="00B16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403"/>
    <w:multiLevelType w:val="hybridMultilevel"/>
    <w:tmpl w:val="A702610A"/>
    <w:lvl w:ilvl="0" w:tplc="9756247A">
      <w:start w:val="1"/>
      <w:numFmt w:val="decimal"/>
      <w:lvlText w:val="%1.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AB6325"/>
    <w:multiLevelType w:val="multilevel"/>
    <w:tmpl w:val="9210F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B86CE2"/>
    <w:multiLevelType w:val="hybridMultilevel"/>
    <w:tmpl w:val="E382B1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675F4"/>
    <w:multiLevelType w:val="hybridMultilevel"/>
    <w:tmpl w:val="FF6C9B20"/>
    <w:lvl w:ilvl="0" w:tplc="4C2E18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0CD040F8"/>
    <w:multiLevelType w:val="singleLevel"/>
    <w:tmpl w:val="67B62E4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AA34E3"/>
    <w:multiLevelType w:val="hybridMultilevel"/>
    <w:tmpl w:val="6A5CD462"/>
    <w:lvl w:ilvl="0" w:tplc="2208FD14">
      <w:start w:val="2"/>
      <w:numFmt w:val="decimal"/>
      <w:lvlText w:val="%1."/>
      <w:lvlJc w:val="left"/>
      <w:pPr>
        <w:ind w:left="39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50B6D8C"/>
    <w:multiLevelType w:val="multilevel"/>
    <w:tmpl w:val="D384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AF6EB6"/>
    <w:multiLevelType w:val="hybridMultilevel"/>
    <w:tmpl w:val="14D6CCAA"/>
    <w:lvl w:ilvl="0" w:tplc="C47C5E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963E7"/>
    <w:multiLevelType w:val="hybridMultilevel"/>
    <w:tmpl w:val="1BA86A12"/>
    <w:lvl w:ilvl="0" w:tplc="5C4657C8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 w15:restartNumberingAfterBreak="0">
    <w:nsid w:val="2943303E"/>
    <w:multiLevelType w:val="hybridMultilevel"/>
    <w:tmpl w:val="E6D28F9E"/>
    <w:lvl w:ilvl="0" w:tplc="86F4BD5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 w15:restartNumberingAfterBreak="0">
    <w:nsid w:val="2A250923"/>
    <w:multiLevelType w:val="hybridMultilevel"/>
    <w:tmpl w:val="26B45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6820"/>
    <w:multiLevelType w:val="hybridMultilevel"/>
    <w:tmpl w:val="FF6C9B20"/>
    <w:lvl w:ilvl="0" w:tplc="4C2E182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3B9047AC"/>
    <w:multiLevelType w:val="hybridMultilevel"/>
    <w:tmpl w:val="180CC820"/>
    <w:lvl w:ilvl="0" w:tplc="732A80F0">
      <w:start w:val="1"/>
      <w:numFmt w:val="decimal"/>
      <w:lvlText w:val="%1."/>
      <w:lvlJc w:val="left"/>
      <w:pPr>
        <w:ind w:left="16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3BD81D5E"/>
    <w:multiLevelType w:val="hybridMultilevel"/>
    <w:tmpl w:val="92681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0780D"/>
    <w:multiLevelType w:val="hybridMultilevel"/>
    <w:tmpl w:val="6400E036"/>
    <w:lvl w:ilvl="0" w:tplc="33188672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4DB5329"/>
    <w:multiLevelType w:val="hybridMultilevel"/>
    <w:tmpl w:val="C6844F78"/>
    <w:lvl w:ilvl="0" w:tplc="14B49CA6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A4D76"/>
    <w:multiLevelType w:val="hybridMultilevel"/>
    <w:tmpl w:val="CB96E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775CBD"/>
    <w:multiLevelType w:val="singleLevel"/>
    <w:tmpl w:val="5C465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8" w15:restartNumberingAfterBreak="0">
    <w:nsid w:val="644C7F49"/>
    <w:multiLevelType w:val="hybridMultilevel"/>
    <w:tmpl w:val="0176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DC5211"/>
    <w:multiLevelType w:val="multilevel"/>
    <w:tmpl w:val="1BA03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654F6B"/>
    <w:multiLevelType w:val="hybridMultilevel"/>
    <w:tmpl w:val="F11EA244"/>
    <w:lvl w:ilvl="0" w:tplc="5C4657C8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21" w15:restartNumberingAfterBreak="0">
    <w:nsid w:val="70F40C59"/>
    <w:multiLevelType w:val="hybridMultilevel"/>
    <w:tmpl w:val="FF14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9B3773"/>
    <w:multiLevelType w:val="singleLevel"/>
    <w:tmpl w:val="F6C816A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90A341C"/>
    <w:multiLevelType w:val="hybridMultilevel"/>
    <w:tmpl w:val="49C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8"/>
  </w:num>
  <w:num w:numId="4">
    <w:abstractNumId w:val="21"/>
  </w:num>
  <w:num w:numId="5">
    <w:abstractNumId w:val="22"/>
  </w:num>
  <w:num w:numId="6">
    <w:abstractNumId w:val="17"/>
  </w:num>
  <w:num w:numId="7">
    <w:abstractNumId w:val="4"/>
  </w:num>
  <w:num w:numId="8">
    <w:abstractNumId w:val="23"/>
  </w:num>
  <w:num w:numId="9">
    <w:abstractNumId w:val="13"/>
  </w:num>
  <w:num w:numId="10">
    <w:abstractNumId w:val="12"/>
  </w:num>
  <w:num w:numId="11">
    <w:abstractNumId w:val="8"/>
  </w:num>
  <w:num w:numId="12">
    <w:abstractNumId w:val="20"/>
  </w:num>
  <w:num w:numId="13">
    <w:abstractNumId w:val="7"/>
  </w:num>
  <w:num w:numId="14">
    <w:abstractNumId w:val="14"/>
  </w:num>
  <w:num w:numId="15">
    <w:abstractNumId w:val="0"/>
  </w:num>
  <w:num w:numId="16">
    <w:abstractNumId w:val="11"/>
  </w:num>
  <w:num w:numId="17">
    <w:abstractNumId w:val="3"/>
  </w:num>
  <w:num w:numId="18">
    <w:abstractNumId w:val="5"/>
  </w:num>
  <w:num w:numId="19">
    <w:abstractNumId w:val="10"/>
  </w:num>
  <w:num w:numId="20">
    <w:abstractNumId w:val="15"/>
  </w:num>
  <w:num w:numId="21">
    <w:abstractNumId w:val="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F44"/>
    <w:rsid w:val="000121E4"/>
    <w:rsid w:val="00022E77"/>
    <w:rsid w:val="0003764B"/>
    <w:rsid w:val="000502C2"/>
    <w:rsid w:val="00066D9D"/>
    <w:rsid w:val="000E15AD"/>
    <w:rsid w:val="0011311D"/>
    <w:rsid w:val="001800CD"/>
    <w:rsid w:val="00186AC5"/>
    <w:rsid w:val="001964E4"/>
    <w:rsid w:val="001B6BC8"/>
    <w:rsid w:val="001E499D"/>
    <w:rsid w:val="001E687F"/>
    <w:rsid w:val="001F4667"/>
    <w:rsid w:val="001F4B19"/>
    <w:rsid w:val="0025387D"/>
    <w:rsid w:val="002655C1"/>
    <w:rsid w:val="002851C8"/>
    <w:rsid w:val="002E4EA0"/>
    <w:rsid w:val="0034458F"/>
    <w:rsid w:val="00357B2E"/>
    <w:rsid w:val="00357F5E"/>
    <w:rsid w:val="003826EB"/>
    <w:rsid w:val="00390C64"/>
    <w:rsid w:val="00396030"/>
    <w:rsid w:val="003B1DD7"/>
    <w:rsid w:val="003B2758"/>
    <w:rsid w:val="003C0BBB"/>
    <w:rsid w:val="00412FAD"/>
    <w:rsid w:val="004466CA"/>
    <w:rsid w:val="00450B1B"/>
    <w:rsid w:val="004A0278"/>
    <w:rsid w:val="004A3249"/>
    <w:rsid w:val="005010DB"/>
    <w:rsid w:val="0050719A"/>
    <w:rsid w:val="00513625"/>
    <w:rsid w:val="00532890"/>
    <w:rsid w:val="00533B1E"/>
    <w:rsid w:val="005578D9"/>
    <w:rsid w:val="005654DC"/>
    <w:rsid w:val="00595CAD"/>
    <w:rsid w:val="005D6B6B"/>
    <w:rsid w:val="005E562D"/>
    <w:rsid w:val="00604A5B"/>
    <w:rsid w:val="0061018E"/>
    <w:rsid w:val="00627C05"/>
    <w:rsid w:val="00643554"/>
    <w:rsid w:val="00643C55"/>
    <w:rsid w:val="006612F0"/>
    <w:rsid w:val="00683F44"/>
    <w:rsid w:val="006D11F0"/>
    <w:rsid w:val="006D59EE"/>
    <w:rsid w:val="006D603F"/>
    <w:rsid w:val="006E0934"/>
    <w:rsid w:val="006F61FF"/>
    <w:rsid w:val="00703B48"/>
    <w:rsid w:val="00717E04"/>
    <w:rsid w:val="0072472D"/>
    <w:rsid w:val="00737CB6"/>
    <w:rsid w:val="007721B2"/>
    <w:rsid w:val="007A206D"/>
    <w:rsid w:val="007F6A28"/>
    <w:rsid w:val="00824E2F"/>
    <w:rsid w:val="00844553"/>
    <w:rsid w:val="0085550E"/>
    <w:rsid w:val="00860A73"/>
    <w:rsid w:val="00865286"/>
    <w:rsid w:val="009307AF"/>
    <w:rsid w:val="0093410F"/>
    <w:rsid w:val="0094608A"/>
    <w:rsid w:val="00983551"/>
    <w:rsid w:val="009A53C3"/>
    <w:rsid w:val="009E2410"/>
    <w:rsid w:val="009E2A5E"/>
    <w:rsid w:val="00A35F64"/>
    <w:rsid w:val="00A46214"/>
    <w:rsid w:val="00A47BA9"/>
    <w:rsid w:val="00A5750E"/>
    <w:rsid w:val="00A57CAE"/>
    <w:rsid w:val="00A678B6"/>
    <w:rsid w:val="00AA7022"/>
    <w:rsid w:val="00AB0377"/>
    <w:rsid w:val="00B049A6"/>
    <w:rsid w:val="00B164EE"/>
    <w:rsid w:val="00B25F16"/>
    <w:rsid w:val="00B3329B"/>
    <w:rsid w:val="00BA0CE3"/>
    <w:rsid w:val="00BB625A"/>
    <w:rsid w:val="00BC0788"/>
    <w:rsid w:val="00BF1F22"/>
    <w:rsid w:val="00BF295C"/>
    <w:rsid w:val="00BF69BA"/>
    <w:rsid w:val="00C27A72"/>
    <w:rsid w:val="00C42936"/>
    <w:rsid w:val="00C64B1C"/>
    <w:rsid w:val="00CC3EC6"/>
    <w:rsid w:val="00CD3217"/>
    <w:rsid w:val="00CD4A82"/>
    <w:rsid w:val="00CF44EC"/>
    <w:rsid w:val="00CF5758"/>
    <w:rsid w:val="00D46EBB"/>
    <w:rsid w:val="00D503A5"/>
    <w:rsid w:val="00D505C9"/>
    <w:rsid w:val="00D75473"/>
    <w:rsid w:val="00DD4DB1"/>
    <w:rsid w:val="00DD4F8C"/>
    <w:rsid w:val="00DF146A"/>
    <w:rsid w:val="00E45C16"/>
    <w:rsid w:val="00E45D4D"/>
    <w:rsid w:val="00E52581"/>
    <w:rsid w:val="00EF7E1C"/>
    <w:rsid w:val="00F1361A"/>
    <w:rsid w:val="00F17B4C"/>
    <w:rsid w:val="00F24977"/>
    <w:rsid w:val="00F456B2"/>
    <w:rsid w:val="00F9371C"/>
    <w:rsid w:val="00FD5802"/>
    <w:rsid w:val="00FE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B281"/>
  <w15:docId w15:val="{28A00A72-B1D7-4E90-89F5-CEFFFEF9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B0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F69BA"/>
    <w:pPr>
      <w:keepNext/>
      <w:keepLines/>
      <w:spacing w:before="240"/>
      <w:outlineLvl w:val="0"/>
    </w:pPr>
    <w:rPr>
      <w:kern w:val="12"/>
      <w:sz w:val="28"/>
      <w:szCs w:val="32"/>
      <w:lang w:eastAsia="en-US"/>
    </w:rPr>
  </w:style>
  <w:style w:type="paragraph" w:styleId="3">
    <w:name w:val="heading 3"/>
    <w:basedOn w:val="a0"/>
    <w:link w:val="30"/>
    <w:qFormat/>
    <w:rsid w:val="003826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826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0"/>
    <w:uiPriority w:val="34"/>
    <w:qFormat/>
    <w:rsid w:val="00683F44"/>
    <w:pPr>
      <w:ind w:left="720"/>
      <w:contextualSpacing/>
    </w:pPr>
  </w:style>
  <w:style w:type="table" w:styleId="a5">
    <w:name w:val="Table Grid"/>
    <w:basedOn w:val="a2"/>
    <w:uiPriority w:val="39"/>
    <w:rsid w:val="009307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pt">
    <w:name w:val="Основной текст (3) + Интервал 0 pt"/>
    <w:rsid w:val="009307AF"/>
    <w:rPr>
      <w:rFonts w:ascii="Times New Roman" w:eastAsia="Times New Roman" w:hAnsi="Times New Roman" w:cs="Times New Roman"/>
      <w:color w:val="000000"/>
      <w:spacing w:val="8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c7">
    <w:name w:val="c7"/>
    <w:basedOn w:val="a0"/>
    <w:rsid w:val="009307AF"/>
    <w:pPr>
      <w:spacing w:before="100" w:beforeAutospacing="1" w:after="100" w:afterAutospacing="1"/>
    </w:pPr>
  </w:style>
  <w:style w:type="character" w:customStyle="1" w:styleId="c16">
    <w:name w:val="c16"/>
    <w:basedOn w:val="a1"/>
    <w:rsid w:val="009307AF"/>
  </w:style>
  <w:style w:type="paragraph" w:styleId="a6">
    <w:name w:val="header"/>
    <w:basedOn w:val="a0"/>
    <w:link w:val="a7"/>
    <w:uiPriority w:val="99"/>
    <w:unhideWhenUsed/>
    <w:rsid w:val="00B164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B1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B164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16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A47BA9"/>
    <w:pPr>
      <w:spacing w:before="100" w:beforeAutospacing="1" w:after="100" w:afterAutospacing="1"/>
    </w:pPr>
  </w:style>
  <w:style w:type="paragraph" w:styleId="ab">
    <w:name w:val="Balloon Text"/>
    <w:basedOn w:val="a0"/>
    <w:link w:val="ac"/>
    <w:uiPriority w:val="99"/>
    <w:semiHidden/>
    <w:unhideWhenUsed/>
    <w:rsid w:val="00A47B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47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1"/>
    <w:link w:val="20"/>
    <w:rsid w:val="00E52581"/>
    <w:rPr>
      <w:rFonts w:ascii="Times New Roman" w:eastAsia="Times New Roman" w:hAnsi="Times New Roman" w:cs="Times New Roman"/>
      <w:b/>
      <w:bCs/>
      <w:i/>
      <w:iCs/>
      <w:spacing w:val="-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E52581"/>
    <w:pPr>
      <w:widowControl w:val="0"/>
      <w:shd w:val="clear" w:color="auto" w:fill="FFFFFF"/>
      <w:spacing w:line="320" w:lineRule="exact"/>
    </w:pPr>
    <w:rPr>
      <w:b/>
      <w:bCs/>
      <w:i/>
      <w:iCs/>
      <w:spacing w:val="-2"/>
      <w:sz w:val="25"/>
      <w:szCs w:val="25"/>
      <w:lang w:eastAsia="en-US"/>
    </w:rPr>
  </w:style>
  <w:style w:type="character" w:customStyle="1" w:styleId="ad">
    <w:name w:val="Основной текст_"/>
    <w:basedOn w:val="a1"/>
    <w:link w:val="11"/>
    <w:rsid w:val="00E52581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d"/>
    <w:rsid w:val="00E52581"/>
    <w:pPr>
      <w:widowControl w:val="0"/>
      <w:shd w:val="clear" w:color="auto" w:fill="FFFFFF"/>
      <w:spacing w:line="320" w:lineRule="exact"/>
      <w:ind w:hanging="340"/>
      <w:jc w:val="both"/>
    </w:pPr>
    <w:rPr>
      <w:spacing w:val="6"/>
      <w:sz w:val="25"/>
      <w:szCs w:val="25"/>
      <w:lang w:eastAsia="en-US"/>
    </w:rPr>
  </w:style>
  <w:style w:type="paragraph" w:customStyle="1" w:styleId="a">
    <w:name w:val="нумерация вопросов"/>
    <w:basedOn w:val="a0"/>
    <w:link w:val="ae"/>
    <w:rsid w:val="00E52581"/>
    <w:pPr>
      <w:widowControl w:val="0"/>
      <w:numPr>
        <w:numId w:val="20"/>
      </w:numPr>
      <w:shd w:val="clear" w:color="auto" w:fill="FFFFFF"/>
      <w:autoSpaceDE w:val="0"/>
      <w:autoSpaceDN w:val="0"/>
      <w:adjustRightInd w:val="0"/>
    </w:pPr>
    <w:rPr>
      <w:b/>
      <w:bCs/>
      <w:kern w:val="24"/>
      <w:szCs w:val="20"/>
    </w:rPr>
  </w:style>
  <w:style w:type="character" w:customStyle="1" w:styleId="ae">
    <w:name w:val="нумерация вопросов Знак"/>
    <w:link w:val="a"/>
    <w:rsid w:val="00E52581"/>
    <w:rPr>
      <w:rFonts w:ascii="Times New Roman" w:eastAsia="Times New Roman" w:hAnsi="Times New Roman" w:cs="Times New Roman"/>
      <w:b/>
      <w:bCs/>
      <w:kern w:val="24"/>
      <w:sz w:val="24"/>
      <w:szCs w:val="20"/>
      <w:shd w:val="clear" w:color="auto" w:fill="FFFFFF"/>
    </w:rPr>
  </w:style>
  <w:style w:type="paragraph" w:customStyle="1" w:styleId="110">
    <w:name w:val="Заголовок 11"/>
    <w:basedOn w:val="a0"/>
    <w:next w:val="a0"/>
    <w:uiPriority w:val="9"/>
    <w:qFormat/>
    <w:rsid w:val="00BF69BA"/>
    <w:pPr>
      <w:keepNext/>
      <w:keepLines/>
      <w:suppressLineNumbers/>
      <w:suppressAutoHyphens/>
      <w:jc w:val="center"/>
      <w:textboxTightWrap w:val="allLines"/>
      <w:outlineLvl w:val="0"/>
    </w:pPr>
    <w:rPr>
      <w:kern w:val="12"/>
      <w:sz w:val="28"/>
      <w:szCs w:val="32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BF69BA"/>
  </w:style>
  <w:style w:type="character" w:customStyle="1" w:styleId="10">
    <w:name w:val="Заголовок 1 Знак"/>
    <w:basedOn w:val="a1"/>
    <w:link w:val="1"/>
    <w:uiPriority w:val="9"/>
    <w:rsid w:val="00BF69BA"/>
    <w:rPr>
      <w:rFonts w:ascii="Times New Roman" w:eastAsia="Times New Roman" w:hAnsi="Times New Roman" w:cs="Times New Roman"/>
      <w:kern w:val="12"/>
      <w:sz w:val="28"/>
      <w:szCs w:val="32"/>
    </w:rPr>
  </w:style>
  <w:style w:type="paragraph" w:customStyle="1" w:styleId="111">
    <w:name w:val="Оглавление 11"/>
    <w:basedOn w:val="a0"/>
    <w:next w:val="a0"/>
    <w:uiPriority w:val="39"/>
    <w:unhideWhenUsed/>
    <w:rsid w:val="00BF69BA"/>
    <w:pPr>
      <w:keepLines/>
      <w:widowControl w:val="0"/>
      <w:suppressLineNumbers/>
      <w:tabs>
        <w:tab w:val="right" w:leader="dot" w:pos="10456"/>
      </w:tabs>
      <w:suppressAutoHyphens/>
      <w:spacing w:before="120" w:after="120"/>
      <w:jc w:val="both"/>
      <w:textboxTightWrap w:val="allLines"/>
    </w:pPr>
    <w:rPr>
      <w:kern w:val="20"/>
      <w:szCs w:val="22"/>
      <w:lang w:eastAsia="en-US"/>
    </w:rPr>
  </w:style>
  <w:style w:type="paragraph" w:customStyle="1" w:styleId="13">
    <w:name w:val="Без интервала1"/>
    <w:next w:val="af"/>
    <w:uiPriority w:val="1"/>
    <w:qFormat/>
    <w:rsid w:val="00BF69BA"/>
    <w:pPr>
      <w:keepLines/>
      <w:suppressLineNumbers/>
      <w:suppressAutoHyphens/>
      <w:spacing w:after="0" w:line="240" w:lineRule="auto"/>
      <w:jc w:val="both"/>
      <w:textboxTightWrap w:val="allLines"/>
    </w:pPr>
    <w:rPr>
      <w:rFonts w:ascii="Times New Roman" w:eastAsia="Times New Roman" w:hAnsi="Times New Roman"/>
      <w:kern w:val="12"/>
      <w:sz w:val="28"/>
    </w:rPr>
  </w:style>
  <w:style w:type="character" w:customStyle="1" w:styleId="14">
    <w:name w:val="Сильное выделение1"/>
    <w:basedOn w:val="a1"/>
    <w:uiPriority w:val="21"/>
    <w:qFormat/>
    <w:rsid w:val="00BF69BA"/>
    <w:rPr>
      <w:b/>
      <w:i w:val="0"/>
      <w:iCs/>
      <w:color w:val="000000"/>
      <w:u w:val="single"/>
    </w:rPr>
  </w:style>
  <w:style w:type="table" w:customStyle="1" w:styleId="15">
    <w:name w:val="Сетка таблицы1"/>
    <w:basedOn w:val="a2"/>
    <w:next w:val="a5"/>
    <w:uiPriority w:val="39"/>
    <w:rsid w:val="00B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Название объекта1"/>
    <w:basedOn w:val="a0"/>
    <w:next w:val="a0"/>
    <w:uiPriority w:val="35"/>
    <w:unhideWhenUsed/>
    <w:qFormat/>
    <w:rsid w:val="00BF69BA"/>
    <w:pPr>
      <w:keepLines/>
      <w:suppressLineNumbers/>
      <w:suppressAutoHyphens/>
      <w:spacing w:after="200"/>
      <w:textboxTightWrap w:val="allLines"/>
    </w:pPr>
    <w:rPr>
      <w:i/>
      <w:iCs/>
      <w:color w:val="44546A"/>
      <w:kern w:val="12"/>
      <w:sz w:val="18"/>
      <w:szCs w:val="18"/>
      <w:lang w:eastAsia="en-US"/>
    </w:rPr>
  </w:style>
  <w:style w:type="character" w:customStyle="1" w:styleId="112">
    <w:name w:val="Заголовок 1 Знак1"/>
    <w:basedOn w:val="a1"/>
    <w:link w:val="1"/>
    <w:uiPriority w:val="9"/>
    <w:rsid w:val="00BF69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">
    <w:name w:val="No Spacing"/>
    <w:uiPriority w:val="1"/>
    <w:qFormat/>
    <w:rsid w:val="00BF6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Intense Emphasis"/>
    <w:basedOn w:val="a1"/>
    <w:uiPriority w:val="21"/>
    <w:qFormat/>
    <w:rsid w:val="00BF69BA"/>
    <w:rPr>
      <w:i/>
      <w:iCs/>
      <w:color w:val="4F81BD" w:themeColor="accent1"/>
    </w:rPr>
  </w:style>
  <w:style w:type="paragraph" w:customStyle="1" w:styleId="msonormal0">
    <w:name w:val="msonormal"/>
    <w:basedOn w:val="a0"/>
    <w:rsid w:val="00BF69BA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semiHidden/>
    <w:unhideWhenUsed/>
    <w:rsid w:val="00BF69BA"/>
    <w:pPr>
      <w:keepLines/>
      <w:widowControl w:val="0"/>
      <w:suppressLineNumbers/>
      <w:tabs>
        <w:tab w:val="right" w:leader="dot" w:pos="10456"/>
      </w:tabs>
      <w:suppressAutoHyphens/>
      <w:spacing w:before="120" w:after="120"/>
      <w:jc w:val="both"/>
      <w:textboxTightWrap w:val="allLines"/>
    </w:pPr>
    <w:rPr>
      <w:rFonts w:eastAsiaTheme="minorEastAsia" w:cstheme="minorBidi"/>
      <w:kern w:val="20"/>
      <w:szCs w:val="22"/>
      <w:lang w:eastAsia="en-US"/>
    </w:rPr>
  </w:style>
  <w:style w:type="paragraph" w:styleId="af1">
    <w:name w:val="caption"/>
    <w:basedOn w:val="a0"/>
    <w:next w:val="a0"/>
    <w:uiPriority w:val="35"/>
    <w:semiHidden/>
    <w:unhideWhenUsed/>
    <w:qFormat/>
    <w:rsid w:val="00BF69BA"/>
    <w:pPr>
      <w:keepLines/>
      <w:suppressLineNumbers/>
      <w:suppressAutoHyphens/>
      <w:spacing w:after="200"/>
      <w:textboxTightWrap w:val="allLines"/>
    </w:pPr>
    <w:rPr>
      <w:rFonts w:eastAsiaTheme="minorEastAsia" w:cstheme="minorBidi"/>
      <w:i/>
      <w:iCs/>
      <w:color w:val="1F497D" w:themeColor="text2"/>
      <w:kern w:val="12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10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 Тарновская</cp:lastModifiedBy>
  <cp:revision>29</cp:revision>
  <cp:lastPrinted>2018-07-12T12:45:00Z</cp:lastPrinted>
  <dcterms:created xsi:type="dcterms:W3CDTF">2015-05-17T15:52:00Z</dcterms:created>
  <dcterms:modified xsi:type="dcterms:W3CDTF">2020-07-23T18:18:00Z</dcterms:modified>
</cp:coreProperties>
</file>